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0C2" w:rsidRPr="0077699F" w:rsidRDefault="002540C2" w:rsidP="002540C2">
      <w:pPr>
        <w:jc w:val="right"/>
        <w:rPr>
          <w:bCs/>
        </w:rPr>
      </w:pPr>
      <w:r w:rsidRPr="0077699F">
        <w:rPr>
          <w:bCs/>
        </w:rPr>
        <w:t>УТВЕ</w:t>
      </w:r>
      <w:bookmarkStart w:id="0" w:name="_GoBack"/>
      <w:bookmarkEnd w:id="0"/>
      <w:r w:rsidRPr="0077699F">
        <w:rPr>
          <w:bCs/>
        </w:rPr>
        <w:t>РЖДАЮ</w:t>
      </w:r>
    </w:p>
    <w:p w:rsidR="002540C2" w:rsidRPr="0077699F" w:rsidRDefault="002540C2" w:rsidP="002540C2">
      <w:pPr>
        <w:jc w:val="right"/>
        <w:rPr>
          <w:bCs/>
        </w:rPr>
      </w:pPr>
      <w:r w:rsidRPr="0077699F">
        <w:rPr>
          <w:bCs/>
        </w:rPr>
        <w:t>Главный инженер ПАО «УХП»</w:t>
      </w:r>
    </w:p>
    <w:p w:rsidR="002540C2" w:rsidRPr="0077699F" w:rsidRDefault="002540C2" w:rsidP="002540C2">
      <w:pPr>
        <w:jc w:val="right"/>
        <w:rPr>
          <w:bCs/>
        </w:rPr>
      </w:pPr>
    </w:p>
    <w:p w:rsidR="002540C2" w:rsidRPr="00C40035" w:rsidRDefault="002540C2" w:rsidP="002540C2">
      <w:pPr>
        <w:jc w:val="right"/>
        <w:rPr>
          <w:bCs/>
        </w:rPr>
      </w:pPr>
      <w:r w:rsidRPr="0077699F">
        <w:rPr>
          <w:bCs/>
        </w:rPr>
        <w:t>_______Суслов А.Л.</w:t>
      </w:r>
    </w:p>
    <w:p w:rsidR="002540C2" w:rsidRPr="00C40035" w:rsidRDefault="002540C2" w:rsidP="002540C2">
      <w:pPr>
        <w:jc w:val="center"/>
        <w:rPr>
          <w:b/>
          <w:bCs/>
          <w:lang w:val="x-none"/>
        </w:rPr>
      </w:pPr>
      <w:r w:rsidRPr="0077699F">
        <w:rPr>
          <w:b/>
          <w:bCs/>
          <w:lang w:val="x-none"/>
        </w:rPr>
        <w:t>ЗАДАНИЕ НА ПРОЕКТИРОВАНИЕ</w:t>
      </w:r>
    </w:p>
    <w:p w:rsidR="002540C2" w:rsidRDefault="002540C2" w:rsidP="002540C2">
      <w:pPr>
        <w:jc w:val="center"/>
        <w:rPr>
          <w:b/>
          <w:bCs/>
          <w:lang w:val="x-none"/>
        </w:rPr>
      </w:pPr>
      <w:r w:rsidRPr="00273D83">
        <w:rPr>
          <w:b/>
          <w:bCs/>
          <w:lang w:val="x-none"/>
        </w:rPr>
        <w:t xml:space="preserve">«Площадка синтетических смол и полимерных материалов. Узел подачи сырья из Здания производства смол цеха 04/3 литер 14 в Здание производственного цеха№03/1 со строением склада </w:t>
      </w:r>
      <w:proofErr w:type="spellStart"/>
      <w:r w:rsidRPr="00273D83">
        <w:rPr>
          <w:b/>
          <w:bCs/>
          <w:lang w:val="x-none"/>
        </w:rPr>
        <w:t>пульвербакелита</w:t>
      </w:r>
      <w:proofErr w:type="spellEnd"/>
      <w:r w:rsidRPr="00273D83">
        <w:rPr>
          <w:b/>
          <w:bCs/>
          <w:lang w:val="x-none"/>
        </w:rPr>
        <w:t xml:space="preserve">. Техническое перевооружение», </w:t>
      </w:r>
    </w:p>
    <w:p w:rsidR="002540C2" w:rsidRPr="00C40035" w:rsidRDefault="002540C2" w:rsidP="002540C2">
      <w:pPr>
        <w:jc w:val="center"/>
        <w:rPr>
          <w:bCs/>
          <w:lang w:val="x-none"/>
        </w:rPr>
      </w:pPr>
      <w:r w:rsidRPr="0077699F">
        <w:rPr>
          <w:bCs/>
          <w:lang w:val="x-none"/>
        </w:rPr>
        <w:t>расположенное на территории ПАО «Уралхимпласт», г. Нижний Тагил, Северное шоссе, 21</w:t>
      </w: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7052"/>
      </w:tblGrid>
      <w:tr w:rsidR="002540C2" w:rsidRPr="0077699F" w:rsidTr="008F2457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10029" w:type="dxa"/>
            <w:gridSpan w:val="2"/>
            <w:shd w:val="clear" w:color="auto" w:fill="E0E0E0"/>
            <w:vAlign w:val="center"/>
          </w:tcPr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>1. ОБЩИЕ ПОЛОЖЕНИЯ</w:t>
            </w:r>
          </w:p>
        </w:tc>
      </w:tr>
      <w:tr w:rsidR="002540C2" w:rsidRPr="0077699F" w:rsidTr="008F245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977" w:type="dxa"/>
          </w:tcPr>
          <w:p w:rsidR="002540C2" w:rsidRPr="0077699F" w:rsidRDefault="002540C2" w:rsidP="002540C2">
            <w:pPr>
              <w:numPr>
                <w:ilvl w:val="1"/>
                <w:numId w:val="1"/>
              </w:numPr>
              <w:rPr>
                <w:bCs/>
              </w:rPr>
            </w:pPr>
            <w:r w:rsidRPr="0077699F">
              <w:rPr>
                <w:bCs/>
              </w:rPr>
              <w:t>Наименование предприятия</w:t>
            </w:r>
          </w:p>
        </w:tc>
        <w:tc>
          <w:tcPr>
            <w:tcW w:w="7052" w:type="dxa"/>
          </w:tcPr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>ПАО «Уралхимпласт»</w:t>
            </w:r>
          </w:p>
        </w:tc>
      </w:tr>
      <w:tr w:rsidR="002540C2" w:rsidRPr="0077699F" w:rsidTr="008F245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977" w:type="dxa"/>
          </w:tcPr>
          <w:p w:rsidR="002540C2" w:rsidRPr="0077699F" w:rsidRDefault="002540C2" w:rsidP="002540C2">
            <w:pPr>
              <w:numPr>
                <w:ilvl w:val="1"/>
                <w:numId w:val="1"/>
              </w:numPr>
              <w:rPr>
                <w:bCs/>
              </w:rPr>
            </w:pPr>
            <w:r w:rsidRPr="0077699F">
              <w:rPr>
                <w:bCs/>
              </w:rPr>
              <w:t>Наименование объекта</w:t>
            </w:r>
          </w:p>
        </w:tc>
        <w:tc>
          <w:tcPr>
            <w:tcW w:w="7052" w:type="dxa"/>
          </w:tcPr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 xml:space="preserve">Производство </w:t>
            </w:r>
            <w:r>
              <w:rPr>
                <w:bCs/>
              </w:rPr>
              <w:t>литейных и новолачных смол, цех 04/3 литер 14</w:t>
            </w:r>
          </w:p>
        </w:tc>
      </w:tr>
      <w:tr w:rsidR="002540C2" w:rsidRPr="0077699F" w:rsidTr="008F245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977" w:type="dxa"/>
          </w:tcPr>
          <w:p w:rsidR="002540C2" w:rsidRPr="0077699F" w:rsidRDefault="002540C2" w:rsidP="002540C2">
            <w:pPr>
              <w:numPr>
                <w:ilvl w:val="1"/>
                <w:numId w:val="1"/>
              </w:numPr>
              <w:rPr>
                <w:bCs/>
              </w:rPr>
            </w:pPr>
            <w:r w:rsidRPr="0077699F">
              <w:rPr>
                <w:bCs/>
              </w:rPr>
              <w:t>Основание для проектирования: (документация, предоставляемая Заказчиком)</w:t>
            </w:r>
          </w:p>
        </w:tc>
        <w:tc>
          <w:tcPr>
            <w:tcW w:w="7052" w:type="dxa"/>
          </w:tcPr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 xml:space="preserve">Приказ генерального директора. </w:t>
            </w:r>
          </w:p>
        </w:tc>
      </w:tr>
      <w:tr w:rsidR="002540C2" w:rsidRPr="0077699F" w:rsidTr="008F245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977" w:type="dxa"/>
          </w:tcPr>
          <w:p w:rsidR="002540C2" w:rsidRPr="0077699F" w:rsidRDefault="002540C2" w:rsidP="002540C2">
            <w:pPr>
              <w:numPr>
                <w:ilvl w:val="1"/>
                <w:numId w:val="1"/>
              </w:numPr>
              <w:rPr>
                <w:bCs/>
              </w:rPr>
            </w:pPr>
            <w:r w:rsidRPr="0077699F">
              <w:rPr>
                <w:bCs/>
              </w:rPr>
              <w:t>Исходные данные для проектирования</w:t>
            </w:r>
          </w:p>
        </w:tc>
        <w:tc>
          <w:tcPr>
            <w:tcW w:w="7052" w:type="dxa"/>
          </w:tcPr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 xml:space="preserve">1. Существующая технологическая схема производства. </w:t>
            </w:r>
          </w:p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>2. Паспорт на сырье.</w:t>
            </w:r>
          </w:p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>3. Перечень утверждённых технических условий (по запросу):</w:t>
            </w:r>
          </w:p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>1) технические условия на подключение к</w:t>
            </w:r>
            <w:r>
              <w:rPr>
                <w:bCs/>
              </w:rPr>
              <w:t xml:space="preserve"> энергоресурсам</w:t>
            </w:r>
            <w:r w:rsidRPr="0077699F">
              <w:rPr>
                <w:bCs/>
              </w:rPr>
              <w:t xml:space="preserve"> проектируемого объекта;</w:t>
            </w:r>
          </w:p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>4. Заключение ЭПБ здания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пульвербакелита</w:t>
            </w:r>
            <w:proofErr w:type="spellEnd"/>
            <w:r w:rsidRPr="0077699F">
              <w:rPr>
                <w:bCs/>
              </w:rPr>
              <w:t>.</w:t>
            </w:r>
          </w:p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>5.Разрезы, планы здания (</w:t>
            </w:r>
            <w:proofErr w:type="spellStart"/>
            <w:r>
              <w:rPr>
                <w:bCs/>
              </w:rPr>
              <w:t>пульвербакелита</w:t>
            </w:r>
            <w:proofErr w:type="spellEnd"/>
            <w:r>
              <w:rPr>
                <w:bCs/>
              </w:rPr>
              <w:t>, цеха 04/3</w:t>
            </w:r>
            <w:r w:rsidRPr="0077699F">
              <w:rPr>
                <w:bCs/>
              </w:rPr>
              <w:t>).</w:t>
            </w:r>
          </w:p>
          <w:p w:rsidR="002540C2" w:rsidRDefault="002540C2" w:rsidP="008F2457">
            <w:pPr>
              <w:rPr>
                <w:bCs/>
              </w:rPr>
            </w:pPr>
            <w:r w:rsidRPr="00C53FAB">
              <w:rPr>
                <w:bCs/>
              </w:rPr>
              <w:t xml:space="preserve">6. </w:t>
            </w:r>
            <w:r>
              <w:rPr>
                <w:bCs/>
              </w:rPr>
              <w:t>РКД на оборудование (ЗПТО Тольятти)</w:t>
            </w:r>
          </w:p>
          <w:p w:rsidR="002540C2" w:rsidRPr="00C53FAB" w:rsidRDefault="002540C2" w:rsidP="008F2457">
            <w:pPr>
              <w:rPr>
                <w:bCs/>
              </w:rPr>
            </w:pPr>
            <w:r>
              <w:rPr>
                <w:bCs/>
              </w:rPr>
              <w:t>7. РД, ПД проекта «Реконструкция здания 04/3 под производство литейных и новолачных смол». Разработчик ООО «БХП».</w:t>
            </w:r>
          </w:p>
          <w:p w:rsidR="002540C2" w:rsidRPr="0077699F" w:rsidRDefault="002540C2" w:rsidP="008F2457">
            <w:pPr>
              <w:rPr>
                <w:bCs/>
              </w:rPr>
            </w:pPr>
          </w:p>
        </w:tc>
      </w:tr>
      <w:tr w:rsidR="002540C2" w:rsidRPr="0077699F" w:rsidTr="008F245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977" w:type="dxa"/>
          </w:tcPr>
          <w:p w:rsidR="002540C2" w:rsidRPr="0077699F" w:rsidRDefault="002540C2" w:rsidP="002540C2">
            <w:pPr>
              <w:numPr>
                <w:ilvl w:val="1"/>
                <w:numId w:val="1"/>
              </w:numPr>
              <w:rPr>
                <w:bCs/>
              </w:rPr>
            </w:pPr>
            <w:r w:rsidRPr="0077699F">
              <w:rPr>
                <w:bCs/>
              </w:rPr>
              <w:t>Вид строительства</w:t>
            </w:r>
          </w:p>
        </w:tc>
        <w:tc>
          <w:tcPr>
            <w:tcW w:w="7052" w:type="dxa"/>
          </w:tcPr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>Техническое перевооружение</w:t>
            </w:r>
          </w:p>
        </w:tc>
      </w:tr>
      <w:tr w:rsidR="002540C2" w:rsidRPr="0077699F" w:rsidTr="008F245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977" w:type="dxa"/>
          </w:tcPr>
          <w:p w:rsidR="002540C2" w:rsidRPr="0077699F" w:rsidRDefault="002540C2" w:rsidP="002540C2">
            <w:pPr>
              <w:numPr>
                <w:ilvl w:val="1"/>
                <w:numId w:val="1"/>
              </w:numPr>
              <w:rPr>
                <w:bCs/>
              </w:rPr>
            </w:pPr>
            <w:r w:rsidRPr="0077699F">
              <w:rPr>
                <w:bCs/>
              </w:rPr>
              <w:t>Сроки начала и окончания проектирования</w:t>
            </w:r>
          </w:p>
        </w:tc>
        <w:tc>
          <w:tcPr>
            <w:tcW w:w="7052" w:type="dxa"/>
          </w:tcPr>
          <w:p w:rsidR="002540C2" w:rsidRPr="0077699F" w:rsidRDefault="002540C2" w:rsidP="008F2457">
            <w:pPr>
              <w:rPr>
                <w:bCs/>
              </w:rPr>
            </w:pPr>
            <w:r>
              <w:rPr>
                <w:bCs/>
              </w:rPr>
              <w:t>Февраль 2024-май 2024. ЭПБ с 10.09.2024- 10.11.2024.</w:t>
            </w:r>
          </w:p>
        </w:tc>
      </w:tr>
      <w:tr w:rsidR="002540C2" w:rsidRPr="0077699F" w:rsidTr="008F245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977" w:type="dxa"/>
          </w:tcPr>
          <w:p w:rsidR="002540C2" w:rsidRPr="0077699F" w:rsidRDefault="002540C2" w:rsidP="002540C2">
            <w:pPr>
              <w:numPr>
                <w:ilvl w:val="1"/>
                <w:numId w:val="1"/>
              </w:numPr>
              <w:rPr>
                <w:bCs/>
              </w:rPr>
            </w:pPr>
            <w:r w:rsidRPr="0077699F">
              <w:rPr>
                <w:bCs/>
              </w:rPr>
              <w:t>Стадийность проектирования</w:t>
            </w:r>
          </w:p>
        </w:tc>
        <w:tc>
          <w:tcPr>
            <w:tcW w:w="7052" w:type="dxa"/>
          </w:tcPr>
          <w:p w:rsidR="002540C2" w:rsidRPr="0077699F" w:rsidRDefault="002540C2" w:rsidP="008F2457">
            <w:pPr>
              <w:rPr>
                <w:bCs/>
              </w:rPr>
            </w:pPr>
            <w:r w:rsidRPr="00B701E1">
              <w:rPr>
                <w:bCs/>
                <w:highlight w:val="yellow"/>
              </w:rPr>
              <w:t>Стадия - «Проектная документация» с разработкой разделов ЭС, ТХ, ВС до рабочих чертежей</w:t>
            </w:r>
            <w:r>
              <w:rPr>
                <w:bCs/>
              </w:rPr>
              <w:t>/ РД.</w:t>
            </w:r>
          </w:p>
        </w:tc>
      </w:tr>
      <w:tr w:rsidR="002540C2" w:rsidRPr="0077699F" w:rsidTr="008F245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977" w:type="dxa"/>
          </w:tcPr>
          <w:p w:rsidR="002540C2" w:rsidRPr="0077699F" w:rsidRDefault="002540C2" w:rsidP="002540C2">
            <w:pPr>
              <w:numPr>
                <w:ilvl w:val="1"/>
                <w:numId w:val="1"/>
              </w:numPr>
              <w:rPr>
                <w:bCs/>
              </w:rPr>
            </w:pPr>
            <w:r w:rsidRPr="0077699F">
              <w:rPr>
                <w:bCs/>
              </w:rPr>
              <w:t>Объем проектирования</w:t>
            </w:r>
          </w:p>
          <w:p w:rsidR="002540C2" w:rsidRPr="0077699F" w:rsidRDefault="002540C2" w:rsidP="008F2457">
            <w:pPr>
              <w:rPr>
                <w:bCs/>
              </w:rPr>
            </w:pPr>
          </w:p>
        </w:tc>
        <w:tc>
          <w:tcPr>
            <w:tcW w:w="7052" w:type="dxa"/>
          </w:tcPr>
          <w:p w:rsidR="002540C2" w:rsidRDefault="002540C2" w:rsidP="008F2457">
            <w:pPr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 xml:space="preserve">ПЗУ </w:t>
            </w:r>
          </w:p>
          <w:p w:rsidR="002540C2" w:rsidRPr="00C53FAB" w:rsidRDefault="002540C2" w:rsidP="008F2457">
            <w:pPr>
              <w:jc w:val="both"/>
              <w:rPr>
                <w:color w:val="000000"/>
                <w:highlight w:val="yellow"/>
              </w:rPr>
            </w:pPr>
            <w:r w:rsidRPr="00C53FAB">
              <w:rPr>
                <w:color w:val="000000"/>
                <w:highlight w:val="yellow"/>
              </w:rPr>
              <w:t>КЖ конструкции железобетонные</w:t>
            </w:r>
          </w:p>
          <w:p w:rsidR="002540C2" w:rsidRPr="00C53FAB" w:rsidRDefault="002540C2" w:rsidP="008F2457">
            <w:pPr>
              <w:jc w:val="both"/>
              <w:rPr>
                <w:color w:val="000000"/>
                <w:highlight w:val="yellow"/>
              </w:rPr>
            </w:pPr>
            <w:r w:rsidRPr="00C53FAB">
              <w:rPr>
                <w:color w:val="000000"/>
                <w:highlight w:val="yellow"/>
              </w:rPr>
              <w:t>КМ конструкции металлические</w:t>
            </w:r>
          </w:p>
          <w:p w:rsidR="002540C2" w:rsidRPr="00C53FAB" w:rsidRDefault="002540C2" w:rsidP="008F2457">
            <w:pPr>
              <w:jc w:val="both"/>
              <w:rPr>
                <w:color w:val="000000"/>
                <w:highlight w:val="yellow"/>
              </w:rPr>
            </w:pPr>
            <w:r w:rsidRPr="00C53FAB">
              <w:rPr>
                <w:color w:val="000000"/>
                <w:highlight w:val="yellow"/>
              </w:rPr>
              <w:t>АЗ антикоррозийная защита конструкций</w:t>
            </w:r>
          </w:p>
          <w:p w:rsidR="002540C2" w:rsidRPr="00C53FAB" w:rsidRDefault="002540C2" w:rsidP="008F2457">
            <w:pPr>
              <w:jc w:val="both"/>
              <w:rPr>
                <w:color w:val="000000"/>
                <w:highlight w:val="yellow"/>
              </w:rPr>
            </w:pPr>
            <w:r w:rsidRPr="00C53FAB">
              <w:rPr>
                <w:color w:val="000000"/>
                <w:highlight w:val="yellow"/>
              </w:rPr>
              <w:t xml:space="preserve">ЭОМ силовое электрооборудование </w:t>
            </w:r>
          </w:p>
          <w:p w:rsidR="002540C2" w:rsidRPr="00C53FAB" w:rsidRDefault="002540C2" w:rsidP="008F2457">
            <w:pPr>
              <w:jc w:val="both"/>
              <w:rPr>
                <w:color w:val="000000"/>
                <w:highlight w:val="yellow"/>
              </w:rPr>
            </w:pPr>
            <w:r w:rsidRPr="00C53FAB">
              <w:rPr>
                <w:color w:val="000000"/>
                <w:highlight w:val="yellow"/>
              </w:rPr>
              <w:t>ЭС электроснабжение</w:t>
            </w:r>
          </w:p>
          <w:p w:rsidR="002540C2" w:rsidRPr="00C53FAB" w:rsidRDefault="002540C2" w:rsidP="008F2457">
            <w:pPr>
              <w:jc w:val="both"/>
              <w:rPr>
                <w:color w:val="000000"/>
                <w:highlight w:val="yellow"/>
              </w:rPr>
            </w:pPr>
            <w:r w:rsidRPr="00C53FAB">
              <w:rPr>
                <w:color w:val="000000"/>
                <w:highlight w:val="yellow"/>
              </w:rPr>
              <w:t>ТХ технология производства</w:t>
            </w:r>
          </w:p>
          <w:p w:rsidR="002540C2" w:rsidRPr="00C53FAB" w:rsidRDefault="002540C2" w:rsidP="008F2457">
            <w:pPr>
              <w:jc w:val="both"/>
              <w:rPr>
                <w:color w:val="000000"/>
                <w:highlight w:val="yellow"/>
              </w:rPr>
            </w:pPr>
            <w:r w:rsidRPr="00C53FAB">
              <w:rPr>
                <w:color w:val="000000"/>
                <w:highlight w:val="yellow"/>
              </w:rPr>
              <w:t>ТК технологические коммуникации</w:t>
            </w:r>
          </w:p>
          <w:p w:rsidR="002540C2" w:rsidRPr="00C53FAB" w:rsidRDefault="002540C2" w:rsidP="008F2457">
            <w:pPr>
              <w:jc w:val="both"/>
              <w:rPr>
                <w:color w:val="000000"/>
                <w:highlight w:val="yellow"/>
              </w:rPr>
            </w:pPr>
            <w:r w:rsidRPr="00C53FAB">
              <w:rPr>
                <w:color w:val="000000"/>
                <w:highlight w:val="yellow"/>
              </w:rPr>
              <w:t>ОВ –вентиляция, аспирация, утилизация выбросов</w:t>
            </w:r>
          </w:p>
          <w:p w:rsidR="002540C2" w:rsidRPr="00C53FAB" w:rsidRDefault="002540C2" w:rsidP="008F2457">
            <w:pPr>
              <w:jc w:val="both"/>
              <w:rPr>
                <w:color w:val="000000"/>
                <w:highlight w:val="yellow"/>
              </w:rPr>
            </w:pPr>
            <w:r w:rsidRPr="00C53FAB">
              <w:rPr>
                <w:color w:val="000000"/>
                <w:highlight w:val="yellow"/>
              </w:rPr>
              <w:t>АК автоматика комплексная</w:t>
            </w:r>
          </w:p>
          <w:p w:rsidR="002540C2" w:rsidRDefault="002540C2" w:rsidP="008F2457">
            <w:pPr>
              <w:rPr>
                <w:color w:val="000000"/>
              </w:rPr>
            </w:pPr>
            <w:r w:rsidRPr="00C53FAB">
              <w:rPr>
                <w:color w:val="000000"/>
                <w:highlight w:val="yellow"/>
              </w:rPr>
              <w:t>Смета (базисно-индексный метод)</w:t>
            </w:r>
          </w:p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 xml:space="preserve">Требования к содержанию разделов и подразделов- согласно Постановлению Правительства Российской Федерации №87 от 16.02.2008 г. (ред. от </w:t>
            </w:r>
            <w:r>
              <w:rPr>
                <w:bCs/>
              </w:rPr>
              <w:t>25.01.2023</w:t>
            </w:r>
            <w:r w:rsidRPr="0077699F">
              <w:rPr>
                <w:bCs/>
              </w:rPr>
              <w:t xml:space="preserve">), градостроительному кодексу </w:t>
            </w:r>
            <w:r w:rsidRPr="0077699F">
              <w:rPr>
                <w:bCs/>
              </w:rPr>
              <w:lastRenderedPageBreak/>
              <w:t xml:space="preserve">Российской Федерации от 29.12.2004 N 190-ФЗ (ред. от </w:t>
            </w:r>
            <w:r>
              <w:rPr>
                <w:bCs/>
              </w:rPr>
              <w:t>29.12.2022</w:t>
            </w:r>
            <w:r w:rsidRPr="0077699F">
              <w:rPr>
                <w:bCs/>
              </w:rPr>
              <w:t>).</w:t>
            </w:r>
          </w:p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>При разработке документации учесть требования:</w:t>
            </w:r>
          </w:p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>- Федеральный закон от 21 июля 1997г. №116-ФЗ «О промышленной безопасности опасных производственных объектов»;</w:t>
            </w:r>
          </w:p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>- Федеральный закон "Технический регламент о требованиях пожарной безопасности" от 22.07.2008 N 123-ФЗ;</w:t>
            </w:r>
          </w:p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>- СНиП 31-03-2001 «Производственные здания»;</w:t>
            </w:r>
          </w:p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>- СанПиН 4783-88 «Санитарные правила для производств синтетических полимерных материалов и предприятий по их переработке»;</w:t>
            </w:r>
          </w:p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>- "Градостроительный кодекс Российской Федерации" от 29.12.2004 N 190-ФЗ (ред. от 27.06.2019) (с изм. и доп., вступ. в силу с 01.07.2019);</w:t>
            </w:r>
          </w:p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>ГОСТ Р 21.101-2020 СПДС «Система проектной документации для строительства (СПДС). Основные требования к проектной и рабочей документации».</w:t>
            </w:r>
          </w:p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>ГОСТ 21.502-2016 ПРАВИЛА ВЫПОЛНЕНИЯ РАБОЧЕЙ ДОКУМЕНТАЦИИ МЕТАЛЛИЧЕСКИХ КОНСТРУКЦИЙ.</w:t>
            </w:r>
          </w:p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>ГОСТ 21.208-2013 АВТОМАТИЗАЦИЯ ТЕХНОЛОГИЧЕСКИХ ПРОЦЕССОВ</w:t>
            </w:r>
          </w:p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>ГОСТ 21.613-2014 ПРАВИЛА ВЫПОЛНЕНИЯ РАБОЧЕЙ ДОКУМЕНТАЦИИ СИЛОВОГО ЭЛЕКТРООБОРУДОВАНИЯ.</w:t>
            </w:r>
          </w:p>
        </w:tc>
      </w:tr>
      <w:tr w:rsidR="002540C2" w:rsidRPr="0077699F" w:rsidTr="008F2457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10029" w:type="dxa"/>
            <w:gridSpan w:val="2"/>
            <w:shd w:val="clear" w:color="auto" w:fill="E0E0E0"/>
            <w:vAlign w:val="center"/>
          </w:tcPr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lastRenderedPageBreak/>
              <w:t>2. ИСХОДНЫЕ ПОЛОЖЕНИЯ ДЛЯ ПРОЕКТИРОВАНИЯ</w:t>
            </w:r>
          </w:p>
        </w:tc>
      </w:tr>
      <w:tr w:rsidR="002540C2" w:rsidRPr="0077699F" w:rsidTr="008F2457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977" w:type="dxa"/>
          </w:tcPr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>2.1. Сведения о сырьевой базе, характеристика сырья.</w:t>
            </w:r>
          </w:p>
        </w:tc>
        <w:tc>
          <w:tcPr>
            <w:tcW w:w="7052" w:type="dxa"/>
            <w:shd w:val="clear" w:color="auto" w:fill="FFFFFF"/>
          </w:tcPr>
          <w:p w:rsidR="002540C2" w:rsidRPr="00B12BE9" w:rsidRDefault="002540C2" w:rsidP="008F2457">
            <w:pPr>
              <w:rPr>
                <w:bCs/>
              </w:rPr>
            </w:pPr>
            <w:r w:rsidRPr="00B12BE9">
              <w:rPr>
                <w:bCs/>
              </w:rPr>
              <w:t>1.</w:t>
            </w:r>
            <w:r w:rsidRPr="00B12BE9">
              <w:rPr>
                <w:bCs/>
              </w:rPr>
              <w:tab/>
              <w:t>Смола СФ015Г ТУ 6-07-5751766-5-88</w:t>
            </w:r>
          </w:p>
          <w:p w:rsidR="002540C2" w:rsidRPr="00B12BE9" w:rsidRDefault="002540C2" w:rsidP="008F2457">
            <w:pPr>
              <w:rPr>
                <w:bCs/>
              </w:rPr>
            </w:pPr>
            <w:r w:rsidRPr="00B12BE9">
              <w:rPr>
                <w:bCs/>
              </w:rPr>
              <w:t>2.</w:t>
            </w:r>
            <w:r w:rsidRPr="00B12BE9">
              <w:rPr>
                <w:bCs/>
              </w:rPr>
              <w:tab/>
              <w:t>Смола СФ-015, СФ-0112А, СФ-0112 ГОСТ 18694-2017</w:t>
            </w:r>
          </w:p>
          <w:p w:rsidR="002540C2" w:rsidRPr="00B12BE9" w:rsidRDefault="002540C2" w:rsidP="008F2457">
            <w:pPr>
              <w:rPr>
                <w:bCs/>
              </w:rPr>
            </w:pPr>
            <w:r w:rsidRPr="00B12BE9">
              <w:rPr>
                <w:bCs/>
              </w:rPr>
              <w:t>3.</w:t>
            </w:r>
            <w:r w:rsidRPr="00B12BE9">
              <w:rPr>
                <w:bCs/>
              </w:rPr>
              <w:tab/>
              <w:t>Смола СФ-011 ТУ2221-677-55778270-2005</w:t>
            </w:r>
          </w:p>
          <w:p w:rsidR="002540C2" w:rsidRPr="00B12BE9" w:rsidRDefault="002540C2" w:rsidP="008F2457">
            <w:pPr>
              <w:rPr>
                <w:bCs/>
              </w:rPr>
            </w:pPr>
            <w:r w:rsidRPr="00B12BE9">
              <w:rPr>
                <w:bCs/>
              </w:rPr>
              <w:t>Насыпной вес смолы колеблется в пределах 0,6-0,75 г/см куб.</w:t>
            </w:r>
          </w:p>
          <w:p w:rsidR="002540C2" w:rsidRPr="0077699F" w:rsidRDefault="002540C2" w:rsidP="008F2457">
            <w:pPr>
              <w:rPr>
                <w:bCs/>
                <w:lang w:val="en-US"/>
              </w:rPr>
            </w:pPr>
            <w:r w:rsidRPr="00B12BE9">
              <w:rPr>
                <w:bCs/>
              </w:rPr>
              <w:t>Влажность не более 0,1-0,2%.</w:t>
            </w:r>
          </w:p>
        </w:tc>
      </w:tr>
      <w:tr w:rsidR="002540C2" w:rsidRPr="0077699F" w:rsidTr="008F2457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977" w:type="dxa"/>
          </w:tcPr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>2.2. Основные технико-экономические показатели проектируемого к установке объекта, в том числе мощность, производительность, производственная программа</w:t>
            </w:r>
          </w:p>
        </w:tc>
        <w:tc>
          <w:tcPr>
            <w:tcW w:w="7052" w:type="dxa"/>
          </w:tcPr>
          <w:p w:rsidR="002540C2" w:rsidRPr="00B701E1" w:rsidRDefault="002540C2" w:rsidP="008F2457">
            <w:pPr>
              <w:rPr>
                <w:bCs/>
              </w:rPr>
            </w:pPr>
            <w:r w:rsidRPr="00B701E1">
              <w:rPr>
                <w:bCs/>
              </w:rPr>
              <w:t>•</w:t>
            </w:r>
            <w:r w:rsidRPr="00B701E1">
              <w:rPr>
                <w:bCs/>
              </w:rPr>
              <w:tab/>
              <w:t xml:space="preserve">Количество сырья, </w:t>
            </w:r>
            <w:r>
              <w:rPr>
                <w:bCs/>
              </w:rPr>
              <w:t xml:space="preserve">для загрузки бункеров в </w:t>
            </w:r>
            <w:proofErr w:type="spellStart"/>
            <w:r>
              <w:rPr>
                <w:bCs/>
              </w:rPr>
              <w:t>пульвербакелите</w:t>
            </w:r>
            <w:proofErr w:type="spellEnd"/>
            <w:r w:rsidRPr="00B701E1">
              <w:rPr>
                <w:bCs/>
              </w:rPr>
              <w:t>:</w:t>
            </w:r>
          </w:p>
          <w:p w:rsidR="002540C2" w:rsidRPr="00B701E1" w:rsidRDefault="002540C2" w:rsidP="008F2457">
            <w:pPr>
              <w:rPr>
                <w:bCs/>
              </w:rPr>
            </w:pPr>
            <w:r w:rsidRPr="00B701E1">
              <w:rPr>
                <w:bCs/>
              </w:rPr>
              <w:t>3 бункера по 10 м3, загрузка по 5,5 т;</w:t>
            </w:r>
          </w:p>
          <w:p w:rsidR="002540C2" w:rsidRPr="00B701E1" w:rsidRDefault="002540C2" w:rsidP="008F2457">
            <w:pPr>
              <w:rPr>
                <w:bCs/>
              </w:rPr>
            </w:pPr>
            <w:r w:rsidRPr="00B701E1">
              <w:rPr>
                <w:bCs/>
              </w:rPr>
              <w:t>•</w:t>
            </w:r>
            <w:r w:rsidRPr="00B701E1">
              <w:rPr>
                <w:bCs/>
              </w:rPr>
              <w:tab/>
              <w:t>Протяженность сети пневмотранспорта от склада до приемных бункеров -140-180 м;</w:t>
            </w:r>
          </w:p>
          <w:p w:rsidR="002540C2" w:rsidRPr="0077699F" w:rsidRDefault="002540C2" w:rsidP="008F2457">
            <w:pPr>
              <w:rPr>
                <w:bCs/>
              </w:rPr>
            </w:pPr>
            <w:r w:rsidRPr="00B701E1">
              <w:rPr>
                <w:bCs/>
              </w:rPr>
              <w:t>•</w:t>
            </w:r>
            <w:r w:rsidRPr="00B701E1">
              <w:rPr>
                <w:bCs/>
              </w:rPr>
              <w:tab/>
              <w:t xml:space="preserve">Производительность </w:t>
            </w:r>
            <w:proofErr w:type="spellStart"/>
            <w:r w:rsidRPr="00B701E1">
              <w:rPr>
                <w:bCs/>
              </w:rPr>
              <w:t>гранулятора</w:t>
            </w:r>
            <w:proofErr w:type="spellEnd"/>
            <w:r w:rsidRPr="00B701E1">
              <w:rPr>
                <w:bCs/>
              </w:rPr>
              <w:t xml:space="preserve"> -2т/час;</w:t>
            </w:r>
          </w:p>
        </w:tc>
      </w:tr>
      <w:tr w:rsidR="002540C2" w:rsidRPr="0077699F" w:rsidTr="008F245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2977" w:type="dxa"/>
          </w:tcPr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 xml:space="preserve">2.3. Требования к технологии производства </w:t>
            </w:r>
          </w:p>
        </w:tc>
        <w:tc>
          <w:tcPr>
            <w:tcW w:w="7052" w:type="dxa"/>
          </w:tcPr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>Технология приемки, хранения и подачи в цех сырья должна соответствовать требованиям к безопасному ведению процессов, отвечать требованиям ФЗ 116 от 21.07.1997 г., ФНП в области промышленной безопасности «Общие правила взрывобезопасности для взрывопожароопасных химических, нефтехимических и нефт</w:t>
            </w:r>
            <w:r>
              <w:rPr>
                <w:bCs/>
              </w:rPr>
              <w:t>еперерабатывающих производств».</w:t>
            </w:r>
          </w:p>
        </w:tc>
      </w:tr>
      <w:tr w:rsidR="002540C2" w:rsidRPr="0077699F" w:rsidTr="008F2457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977" w:type="dxa"/>
          </w:tcPr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>2.4. Требования к выделению очередей и пусковых    комплексов, требования по перспективному    расширению предприятия</w:t>
            </w:r>
          </w:p>
        </w:tc>
        <w:tc>
          <w:tcPr>
            <w:tcW w:w="7052" w:type="dxa"/>
            <w:vAlign w:val="center"/>
          </w:tcPr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>Не требуется</w:t>
            </w:r>
          </w:p>
        </w:tc>
      </w:tr>
      <w:tr w:rsidR="002540C2" w:rsidRPr="0077699F" w:rsidTr="008F245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977" w:type="dxa"/>
          </w:tcPr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lastRenderedPageBreak/>
              <w:t>2.5. Требования и условия к разработке природоохранных мер и мероприятий</w:t>
            </w:r>
          </w:p>
        </w:tc>
        <w:tc>
          <w:tcPr>
            <w:tcW w:w="7052" w:type="dxa"/>
          </w:tcPr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>-</w:t>
            </w:r>
          </w:p>
        </w:tc>
      </w:tr>
      <w:tr w:rsidR="002540C2" w:rsidRPr="0077699F" w:rsidTr="008F245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977" w:type="dxa"/>
          </w:tcPr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>2.6. Требования к архитектурно-строительным, объемно-планировочным и конструктивным решениям</w:t>
            </w:r>
          </w:p>
        </w:tc>
        <w:tc>
          <w:tcPr>
            <w:tcW w:w="7052" w:type="dxa"/>
          </w:tcPr>
          <w:p w:rsidR="002540C2" w:rsidRDefault="002540C2" w:rsidP="008F2457">
            <w:pPr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77699F">
              <w:rPr>
                <w:bCs/>
              </w:rPr>
              <w:t xml:space="preserve">Разместить все технологическое оборудование </w:t>
            </w:r>
            <w:r>
              <w:rPr>
                <w:bCs/>
              </w:rPr>
              <w:t xml:space="preserve">пневмотранспорта в пределах склада в здании ц.04/3, лит. 14. </w:t>
            </w:r>
          </w:p>
          <w:p w:rsidR="002540C2" w:rsidRDefault="002540C2" w:rsidP="008F2457">
            <w:pPr>
              <w:jc w:val="both"/>
              <w:rPr>
                <w:bCs/>
              </w:rPr>
            </w:pPr>
            <w:r>
              <w:rPr>
                <w:bCs/>
              </w:rPr>
              <w:t>2. Место установки компрессорного оборудования определить проектом. Щиты управления и подключения оборудования необходимо разместить в соседнем от основного оборудования помещении.</w:t>
            </w:r>
          </w:p>
          <w:p w:rsidR="002540C2" w:rsidRDefault="002540C2" w:rsidP="008F2457">
            <w:pPr>
              <w:jc w:val="both"/>
              <w:rPr>
                <w:bCs/>
              </w:rPr>
            </w:pPr>
            <w:r>
              <w:rPr>
                <w:bCs/>
              </w:rPr>
              <w:t xml:space="preserve">3. Конструкции эстакады под трубопровод пневмотранспорта необходимо выполнить в соответствии со строительным заданием Поставщика оборудования и РКД на оборудование (ЗПТО «Тольятти»). </w:t>
            </w:r>
          </w:p>
          <w:p w:rsidR="002540C2" w:rsidRDefault="002540C2" w:rsidP="008F2457">
            <w:pPr>
              <w:rPr>
                <w:bCs/>
              </w:rPr>
            </w:pPr>
            <w:r>
              <w:rPr>
                <w:bCs/>
              </w:rPr>
              <w:t>4. При проектировании всех несущих конструкций, трассировке трубопроводов, учитывать рекомендации ЭПБ здания цеха. 04/3.</w:t>
            </w:r>
          </w:p>
          <w:p w:rsidR="002540C2" w:rsidRPr="0077699F" w:rsidRDefault="002540C2" w:rsidP="008F2457">
            <w:pPr>
              <w:rPr>
                <w:bCs/>
              </w:rPr>
            </w:pPr>
            <w:r>
              <w:rPr>
                <w:bCs/>
              </w:rPr>
              <w:t xml:space="preserve">5. При необходимости, провести ЭПБ технических устройств, </w:t>
            </w:r>
            <w:proofErr w:type="spellStart"/>
            <w:r>
              <w:rPr>
                <w:bCs/>
              </w:rPr>
              <w:t>предпроектную</w:t>
            </w:r>
            <w:proofErr w:type="spellEnd"/>
            <w:r>
              <w:rPr>
                <w:bCs/>
              </w:rPr>
              <w:t xml:space="preserve"> оценку возможности использования конструкций существующего здан</w:t>
            </w:r>
            <w:r>
              <w:rPr>
                <w:bCs/>
              </w:rPr>
              <w:t xml:space="preserve">ия </w:t>
            </w:r>
            <w:proofErr w:type="spellStart"/>
            <w:r>
              <w:rPr>
                <w:bCs/>
              </w:rPr>
              <w:t>пульвербакелита</w:t>
            </w:r>
            <w:proofErr w:type="spellEnd"/>
            <w:r>
              <w:rPr>
                <w:bCs/>
              </w:rPr>
              <w:t xml:space="preserve"> (цеха 03/1).</w:t>
            </w:r>
          </w:p>
        </w:tc>
      </w:tr>
      <w:tr w:rsidR="002540C2" w:rsidRPr="0077699F" w:rsidTr="008F245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977" w:type="dxa"/>
          </w:tcPr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>2.7. Требования к режиму безопасности и гигиене труда</w:t>
            </w:r>
          </w:p>
        </w:tc>
        <w:tc>
          <w:tcPr>
            <w:tcW w:w="7052" w:type="dxa"/>
          </w:tcPr>
          <w:p w:rsidR="002540C2" w:rsidRPr="0077699F" w:rsidRDefault="002540C2" w:rsidP="008F2457">
            <w:pPr>
              <w:jc w:val="both"/>
              <w:rPr>
                <w:bCs/>
              </w:rPr>
            </w:pPr>
            <w:r w:rsidRPr="0077699F">
              <w:rPr>
                <w:bCs/>
              </w:rPr>
              <w:t>В соответствии с действующими нормативными докумен</w:t>
            </w:r>
            <w:r>
              <w:rPr>
                <w:bCs/>
              </w:rPr>
              <w:t>тами, с нормами по охране труда</w:t>
            </w:r>
            <w:r w:rsidRPr="0077699F">
              <w:rPr>
                <w:bCs/>
              </w:rPr>
              <w:t xml:space="preserve"> и требований санитарно-эпидемиологических нормативов. Санитарно-бытовые помещения существующие. Увеличения численности работающих данным проектом не предполагается. Питание и медицинское обслуживание в существующих на территории столовой и медицинском пункте. Стирку </w:t>
            </w:r>
            <w:proofErr w:type="spellStart"/>
            <w:proofErr w:type="gramStart"/>
            <w:r w:rsidRPr="0077699F">
              <w:rPr>
                <w:bCs/>
              </w:rPr>
              <w:t>спец.одежды</w:t>
            </w:r>
            <w:proofErr w:type="spellEnd"/>
            <w:proofErr w:type="gramEnd"/>
            <w:r w:rsidRPr="0077699F">
              <w:rPr>
                <w:bCs/>
              </w:rPr>
              <w:t>, согласно договора осуществляет специализированная организация.</w:t>
            </w:r>
          </w:p>
          <w:p w:rsidR="002540C2" w:rsidRPr="0077699F" w:rsidRDefault="002540C2" w:rsidP="008F2457">
            <w:pPr>
              <w:jc w:val="both"/>
              <w:rPr>
                <w:bCs/>
              </w:rPr>
            </w:pPr>
            <w:r w:rsidRPr="0077699F">
              <w:rPr>
                <w:bCs/>
              </w:rPr>
              <w:t>Предусмотреть души самопомощи.</w:t>
            </w:r>
          </w:p>
        </w:tc>
      </w:tr>
      <w:tr w:rsidR="002540C2" w:rsidRPr="0077699F" w:rsidTr="008F245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977" w:type="dxa"/>
          </w:tcPr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>2.8. Указания по проектированию ремонтных и вспомогательных служб и объектов</w:t>
            </w:r>
          </w:p>
        </w:tc>
        <w:tc>
          <w:tcPr>
            <w:tcW w:w="7052" w:type="dxa"/>
            <w:vAlign w:val="center"/>
          </w:tcPr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>Не требуется</w:t>
            </w:r>
          </w:p>
        </w:tc>
      </w:tr>
      <w:tr w:rsidR="002540C2" w:rsidRPr="0077699F" w:rsidTr="008F245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977" w:type="dxa"/>
          </w:tcPr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>2.9. Указания по проектированию складского хозяйства</w:t>
            </w:r>
          </w:p>
        </w:tc>
        <w:tc>
          <w:tcPr>
            <w:tcW w:w="7052" w:type="dxa"/>
            <w:vAlign w:val="center"/>
          </w:tcPr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>Не требуется</w:t>
            </w:r>
          </w:p>
        </w:tc>
      </w:tr>
      <w:tr w:rsidR="002540C2" w:rsidRPr="0077699F" w:rsidTr="008F245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977" w:type="dxa"/>
          </w:tcPr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>2.10. Указания по проектированию транспортного хозяйства</w:t>
            </w:r>
          </w:p>
        </w:tc>
        <w:tc>
          <w:tcPr>
            <w:tcW w:w="7052" w:type="dxa"/>
            <w:vAlign w:val="center"/>
          </w:tcPr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>Не требуется</w:t>
            </w:r>
          </w:p>
        </w:tc>
      </w:tr>
      <w:tr w:rsidR="002540C2" w:rsidRPr="0077699F" w:rsidTr="008F245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977" w:type="dxa"/>
          </w:tcPr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>2.11. Указания по проектированию административно-бытовых объектов, объектов медицинского обслуживания, объектов питания персонала</w:t>
            </w:r>
          </w:p>
        </w:tc>
        <w:tc>
          <w:tcPr>
            <w:tcW w:w="7052" w:type="dxa"/>
            <w:vAlign w:val="center"/>
          </w:tcPr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>Не требуется</w:t>
            </w:r>
          </w:p>
        </w:tc>
      </w:tr>
      <w:tr w:rsidR="002540C2" w:rsidRPr="0077699F" w:rsidTr="008F245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977" w:type="dxa"/>
          </w:tcPr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>2.12. Указания по проектированию систем АСУТП, АСУП, КИП и А</w:t>
            </w:r>
          </w:p>
        </w:tc>
        <w:tc>
          <w:tcPr>
            <w:tcW w:w="7052" w:type="dxa"/>
            <w:vAlign w:val="center"/>
          </w:tcPr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 xml:space="preserve">С учетом технологии производства. </w:t>
            </w:r>
          </w:p>
          <w:p w:rsidR="002540C2" w:rsidRPr="0077699F" w:rsidRDefault="002540C2" w:rsidP="008F2457">
            <w:pPr>
              <w:rPr>
                <w:bCs/>
              </w:rPr>
            </w:pPr>
          </w:p>
        </w:tc>
      </w:tr>
      <w:tr w:rsidR="002540C2" w:rsidRPr="0077699F" w:rsidTr="008F245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977" w:type="dxa"/>
          </w:tcPr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>2.1</w:t>
            </w:r>
            <w:r>
              <w:rPr>
                <w:bCs/>
              </w:rPr>
              <w:t>3. Особые условия строительства</w:t>
            </w:r>
          </w:p>
        </w:tc>
        <w:tc>
          <w:tcPr>
            <w:tcW w:w="7052" w:type="dxa"/>
          </w:tcPr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>На территории действующего предприятия (ОПО).</w:t>
            </w:r>
          </w:p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  <w:lang w:val="en-US"/>
              </w:rPr>
              <w:t>I</w:t>
            </w:r>
            <w:r w:rsidRPr="0077699F">
              <w:rPr>
                <w:bCs/>
              </w:rPr>
              <w:t xml:space="preserve"> класса опасности</w:t>
            </w:r>
          </w:p>
        </w:tc>
      </w:tr>
      <w:tr w:rsidR="002540C2" w:rsidRPr="0077699F" w:rsidTr="008F245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977" w:type="dxa"/>
          </w:tcPr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lastRenderedPageBreak/>
              <w:t>2.14. Требования к качеству конкурентоспособности и экологическим параметрам продукции</w:t>
            </w:r>
          </w:p>
        </w:tc>
        <w:tc>
          <w:tcPr>
            <w:tcW w:w="7052" w:type="dxa"/>
            <w:vAlign w:val="center"/>
          </w:tcPr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 xml:space="preserve">Не требуется </w:t>
            </w:r>
          </w:p>
        </w:tc>
      </w:tr>
      <w:tr w:rsidR="002540C2" w:rsidRPr="0077699F" w:rsidTr="008F245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977" w:type="dxa"/>
          </w:tcPr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>2.15. Требования по   разработке инженерно-технических мероприятий гражданской обороны и мероприятий по предупреждению чрезвычайных ситуаций</w:t>
            </w:r>
          </w:p>
        </w:tc>
        <w:tc>
          <w:tcPr>
            <w:tcW w:w="7052" w:type="dxa"/>
            <w:vAlign w:val="center"/>
          </w:tcPr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 xml:space="preserve">В соответствии с требованиями Постановления Правительства Российской Федерации №87 от 16.02.2008 г. (ред. от 21.04.2018) </w:t>
            </w:r>
          </w:p>
        </w:tc>
      </w:tr>
      <w:tr w:rsidR="002540C2" w:rsidRPr="0077699F" w:rsidTr="008F245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977" w:type="dxa"/>
          </w:tcPr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>2.16. Требования по ассимиляции производства</w:t>
            </w:r>
          </w:p>
        </w:tc>
        <w:tc>
          <w:tcPr>
            <w:tcW w:w="7052" w:type="dxa"/>
            <w:vAlign w:val="center"/>
          </w:tcPr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>Не требуется</w:t>
            </w:r>
          </w:p>
        </w:tc>
      </w:tr>
      <w:tr w:rsidR="002540C2" w:rsidRPr="0077699F" w:rsidTr="008F2457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2977" w:type="dxa"/>
          </w:tcPr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>2.17. Требования по выполнению опытно-конструкторских и научно-исследовательских работ</w:t>
            </w:r>
          </w:p>
        </w:tc>
        <w:tc>
          <w:tcPr>
            <w:tcW w:w="7052" w:type="dxa"/>
            <w:vAlign w:val="center"/>
          </w:tcPr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>Не требуется</w:t>
            </w:r>
          </w:p>
        </w:tc>
      </w:tr>
      <w:tr w:rsidR="002540C2" w:rsidRPr="0077699F" w:rsidTr="008F2457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2977" w:type="dxa"/>
          </w:tcPr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>2.18. Требования по охране окружающей среды и рекультивации земельного участка (указать мероприятия)</w:t>
            </w:r>
          </w:p>
        </w:tc>
        <w:tc>
          <w:tcPr>
            <w:tcW w:w="7052" w:type="dxa"/>
            <w:vAlign w:val="center"/>
          </w:tcPr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>В соответствии с требованиями Постановления Правительства Российской Федерации №87</w:t>
            </w:r>
            <w:r>
              <w:rPr>
                <w:bCs/>
              </w:rPr>
              <w:t xml:space="preserve"> от </w:t>
            </w:r>
            <w:r w:rsidRPr="0077699F">
              <w:rPr>
                <w:bCs/>
              </w:rPr>
              <w:t xml:space="preserve"> </w:t>
            </w:r>
            <w:r w:rsidRPr="00C53FAB">
              <w:rPr>
                <w:bCs/>
              </w:rPr>
              <w:t>16.02.2008 г. (ред. от 25.01.2023), градостроительному кодексу Российской Федерации от 29.12.2004 N 190-ФЗ (ред. от 29.12.2022).</w:t>
            </w:r>
            <w:r w:rsidRPr="0077699F">
              <w:rPr>
                <w:bCs/>
              </w:rPr>
              <w:t>федерального закона 116 и других, действующих нормативов.</w:t>
            </w:r>
          </w:p>
        </w:tc>
      </w:tr>
      <w:tr w:rsidR="002540C2" w:rsidRPr="0077699F" w:rsidTr="008F2457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0029" w:type="dxa"/>
            <w:gridSpan w:val="2"/>
            <w:shd w:val="clear" w:color="auto" w:fill="D9D9D9"/>
          </w:tcPr>
          <w:p w:rsidR="002540C2" w:rsidRPr="0077699F" w:rsidRDefault="002540C2" w:rsidP="008F2457">
            <w:pPr>
              <w:rPr>
                <w:bCs/>
              </w:rPr>
            </w:pPr>
          </w:p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>3. ДОПОЛНИТЕЛЬНЫЕ ТРЕБОВАНИЯ</w:t>
            </w:r>
          </w:p>
        </w:tc>
      </w:tr>
      <w:tr w:rsidR="002540C2" w:rsidRPr="0077699F" w:rsidTr="008F2457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2977" w:type="dxa"/>
          </w:tcPr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 xml:space="preserve">3.1. Требование к комплектности и оформлению проектной и рабочей документации </w:t>
            </w:r>
          </w:p>
        </w:tc>
        <w:tc>
          <w:tcPr>
            <w:tcW w:w="7052" w:type="dxa"/>
          </w:tcPr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>Проект выдается в 5-и подлинных экземплярах на бумажном носителе и на электронном носителе в формате PDF, в редактируемом формате</w:t>
            </w:r>
            <w:r>
              <w:rPr>
                <w:bCs/>
              </w:rPr>
              <w:t xml:space="preserve"> типа </w:t>
            </w:r>
            <w:r>
              <w:rPr>
                <w:bCs/>
                <w:lang w:val="en-US"/>
              </w:rPr>
              <w:t>DWG</w:t>
            </w:r>
            <w:r w:rsidRPr="0077699F">
              <w:rPr>
                <w:bCs/>
              </w:rPr>
              <w:t xml:space="preserve"> на диске (типа </w:t>
            </w:r>
            <w:proofErr w:type="spellStart"/>
            <w:r w:rsidRPr="0077699F">
              <w:rPr>
                <w:bCs/>
              </w:rPr>
              <w:t>флеш</w:t>
            </w:r>
            <w:proofErr w:type="spellEnd"/>
            <w:r w:rsidRPr="0077699F">
              <w:rPr>
                <w:bCs/>
              </w:rPr>
              <w:t xml:space="preserve">-карты) </w:t>
            </w:r>
            <w:proofErr w:type="spellStart"/>
            <w:r w:rsidRPr="0077699F">
              <w:rPr>
                <w:bCs/>
                <w:lang w:val="en-US"/>
              </w:rPr>
              <w:t>Autocad</w:t>
            </w:r>
            <w:proofErr w:type="spellEnd"/>
            <w:r w:rsidRPr="0077699F">
              <w:rPr>
                <w:bCs/>
              </w:rPr>
              <w:t>. Сметы в редактируемом формате.</w:t>
            </w:r>
          </w:p>
          <w:p w:rsidR="002540C2" w:rsidRPr="0077699F" w:rsidRDefault="002540C2" w:rsidP="008F2457">
            <w:pPr>
              <w:rPr>
                <w:bCs/>
              </w:rPr>
            </w:pPr>
          </w:p>
        </w:tc>
      </w:tr>
      <w:tr w:rsidR="002540C2" w:rsidRPr="0077699F" w:rsidTr="008F2457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2977" w:type="dxa"/>
          </w:tcPr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>3.2. Согласование, экспертиза и утверждение проектной документации</w:t>
            </w:r>
          </w:p>
        </w:tc>
        <w:tc>
          <w:tcPr>
            <w:tcW w:w="7052" w:type="dxa"/>
          </w:tcPr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>Требуется экспертиза промышленной безопасности проектной документации</w:t>
            </w:r>
            <w:r>
              <w:rPr>
                <w:bCs/>
              </w:rPr>
              <w:t xml:space="preserve"> (ЭПБ)</w:t>
            </w:r>
            <w:r w:rsidRPr="0077699F">
              <w:rPr>
                <w:bCs/>
              </w:rPr>
              <w:t>.</w:t>
            </w:r>
            <w:r>
              <w:rPr>
                <w:bCs/>
              </w:rPr>
              <w:t xml:space="preserve"> ЭПБ документации производится вторым этапом, после предоставлении документов о внесение в реестр ОПО цеха 04/3 лит. 14.</w:t>
            </w:r>
          </w:p>
          <w:p w:rsidR="002540C2" w:rsidRPr="0077699F" w:rsidRDefault="002540C2" w:rsidP="008F2457">
            <w:pPr>
              <w:rPr>
                <w:bCs/>
                <w:i/>
              </w:rPr>
            </w:pPr>
          </w:p>
        </w:tc>
      </w:tr>
      <w:tr w:rsidR="002540C2" w:rsidRPr="0077699F" w:rsidTr="008F245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2977" w:type="dxa"/>
          </w:tcPr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>3.3. Авторский надзор за строительством</w:t>
            </w:r>
          </w:p>
        </w:tc>
        <w:tc>
          <w:tcPr>
            <w:tcW w:w="7052" w:type="dxa"/>
            <w:vAlign w:val="center"/>
          </w:tcPr>
          <w:p w:rsidR="002540C2" w:rsidRPr="0077699F" w:rsidRDefault="002540C2" w:rsidP="008F2457">
            <w:pPr>
              <w:rPr>
                <w:bCs/>
                <w:lang w:val="en-US"/>
              </w:rPr>
            </w:pPr>
            <w:r w:rsidRPr="0077699F">
              <w:rPr>
                <w:bCs/>
              </w:rPr>
              <w:t>Требуется</w:t>
            </w:r>
          </w:p>
        </w:tc>
      </w:tr>
    </w:tbl>
    <w:p w:rsidR="002540C2" w:rsidRPr="0077699F" w:rsidRDefault="002540C2" w:rsidP="002540C2">
      <w:pPr>
        <w:rPr>
          <w:bCs/>
        </w:rPr>
      </w:pPr>
    </w:p>
    <w:p w:rsidR="002540C2" w:rsidRPr="0077699F" w:rsidRDefault="002540C2" w:rsidP="002540C2">
      <w:pPr>
        <w:rPr>
          <w:b/>
          <w:bCs/>
          <w:lang w:val="x-none"/>
        </w:rPr>
      </w:pPr>
    </w:p>
    <w:p w:rsidR="002540C2" w:rsidRPr="0077699F" w:rsidRDefault="002540C2" w:rsidP="002540C2">
      <w:pPr>
        <w:rPr>
          <w:bCs/>
        </w:rPr>
      </w:pPr>
      <w:r w:rsidRPr="0077699F">
        <w:rPr>
          <w:bCs/>
        </w:rPr>
        <w:t>Директор по производству                                           Смирнов Д.Н.</w:t>
      </w:r>
    </w:p>
    <w:p w:rsidR="002540C2" w:rsidRPr="0077699F" w:rsidRDefault="002540C2" w:rsidP="002540C2">
      <w:pPr>
        <w:rPr>
          <w:bCs/>
        </w:rPr>
      </w:pPr>
      <w:r w:rsidRPr="0077699F">
        <w:rPr>
          <w:bCs/>
        </w:rPr>
        <w:t>Начальник УКС                                                             Лузянин А.С.</w:t>
      </w:r>
    </w:p>
    <w:p w:rsidR="002540C2" w:rsidRPr="0077699F" w:rsidRDefault="002540C2" w:rsidP="002540C2">
      <w:pPr>
        <w:rPr>
          <w:bCs/>
        </w:rPr>
      </w:pPr>
      <w:r w:rsidRPr="0077699F">
        <w:rPr>
          <w:bCs/>
        </w:rPr>
        <w:t xml:space="preserve">Главный метролог                                                         </w:t>
      </w:r>
      <w:proofErr w:type="spellStart"/>
      <w:r w:rsidRPr="0077699F">
        <w:rPr>
          <w:bCs/>
        </w:rPr>
        <w:t>Стрыгин</w:t>
      </w:r>
      <w:proofErr w:type="spellEnd"/>
      <w:r w:rsidRPr="0077699F">
        <w:rPr>
          <w:bCs/>
        </w:rPr>
        <w:t xml:space="preserve"> А.В.</w:t>
      </w:r>
    </w:p>
    <w:p w:rsidR="002540C2" w:rsidRPr="0077699F" w:rsidRDefault="002540C2" w:rsidP="002540C2">
      <w:pPr>
        <w:rPr>
          <w:bCs/>
        </w:rPr>
      </w:pPr>
      <w:r w:rsidRPr="0077699F">
        <w:rPr>
          <w:bCs/>
        </w:rPr>
        <w:t>Главный энергетик                                                        Сидоров В.А.</w:t>
      </w:r>
    </w:p>
    <w:p w:rsidR="002540C2" w:rsidRPr="00C40035" w:rsidRDefault="002540C2" w:rsidP="002540C2">
      <w:pPr>
        <w:rPr>
          <w:bCs/>
        </w:rPr>
      </w:pPr>
      <w:r w:rsidRPr="0077699F">
        <w:rPr>
          <w:bCs/>
        </w:rPr>
        <w:t xml:space="preserve">ГИП                                                                                 </w:t>
      </w:r>
      <w:proofErr w:type="spellStart"/>
      <w:r w:rsidRPr="0077699F">
        <w:rPr>
          <w:bCs/>
        </w:rPr>
        <w:t>Гостева</w:t>
      </w:r>
      <w:proofErr w:type="spellEnd"/>
      <w:r w:rsidRPr="0077699F">
        <w:rPr>
          <w:bCs/>
        </w:rPr>
        <w:t xml:space="preserve"> О.В.</w:t>
      </w:r>
    </w:p>
    <w:tbl>
      <w:tblPr>
        <w:tblW w:w="10916" w:type="dxa"/>
        <w:jc w:val="center"/>
        <w:tblLook w:val="00A0" w:firstRow="1" w:lastRow="0" w:firstColumn="1" w:lastColumn="0" w:noHBand="0" w:noVBand="0"/>
      </w:tblPr>
      <w:tblGrid>
        <w:gridCol w:w="2349"/>
        <w:gridCol w:w="177"/>
        <w:gridCol w:w="239"/>
        <w:gridCol w:w="2374"/>
        <w:gridCol w:w="281"/>
        <w:gridCol w:w="2347"/>
        <w:gridCol w:w="136"/>
        <w:gridCol w:w="270"/>
        <w:gridCol w:w="2743"/>
      </w:tblGrid>
      <w:tr w:rsidR="002540C2" w:rsidRPr="0077699F" w:rsidTr="008F2457">
        <w:trPr>
          <w:jc w:val="center"/>
        </w:trPr>
        <w:tc>
          <w:tcPr>
            <w:tcW w:w="5139" w:type="dxa"/>
            <w:gridSpan w:val="4"/>
          </w:tcPr>
          <w:p w:rsidR="002540C2" w:rsidRPr="0077699F" w:rsidRDefault="002540C2" w:rsidP="008F2457">
            <w:pPr>
              <w:rPr>
                <w:b/>
                <w:bCs/>
              </w:rPr>
            </w:pPr>
            <w:r w:rsidRPr="0077699F">
              <w:rPr>
                <w:b/>
                <w:bCs/>
              </w:rPr>
              <w:t>Генеральный директор</w:t>
            </w:r>
          </w:p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/>
                <w:bCs/>
              </w:rPr>
              <w:t>ПАО «Уралхимпласт»</w:t>
            </w:r>
          </w:p>
        </w:tc>
        <w:tc>
          <w:tcPr>
            <w:tcW w:w="281" w:type="dxa"/>
          </w:tcPr>
          <w:p w:rsidR="002540C2" w:rsidRPr="0077699F" w:rsidRDefault="002540C2" w:rsidP="008F2457">
            <w:pPr>
              <w:rPr>
                <w:bCs/>
              </w:rPr>
            </w:pPr>
          </w:p>
        </w:tc>
        <w:tc>
          <w:tcPr>
            <w:tcW w:w="5496" w:type="dxa"/>
            <w:gridSpan w:val="4"/>
          </w:tcPr>
          <w:p w:rsidR="002540C2" w:rsidRPr="0077699F" w:rsidRDefault="002540C2" w:rsidP="008F2457">
            <w:pPr>
              <w:rPr>
                <w:b/>
                <w:bCs/>
              </w:rPr>
            </w:pPr>
            <w:r w:rsidRPr="0077699F">
              <w:rPr>
                <w:b/>
                <w:bCs/>
              </w:rPr>
              <w:t xml:space="preserve">Генеральный директор </w:t>
            </w:r>
          </w:p>
          <w:p w:rsidR="002540C2" w:rsidRPr="0077699F" w:rsidRDefault="002540C2" w:rsidP="008F2457">
            <w:pPr>
              <w:rPr>
                <w:bCs/>
              </w:rPr>
            </w:pPr>
          </w:p>
          <w:p w:rsidR="002540C2" w:rsidRPr="0077699F" w:rsidRDefault="002540C2" w:rsidP="008F2457">
            <w:pPr>
              <w:rPr>
                <w:bCs/>
              </w:rPr>
            </w:pPr>
          </w:p>
        </w:tc>
      </w:tr>
      <w:tr w:rsidR="002540C2" w:rsidRPr="0077699F" w:rsidTr="008F2457">
        <w:trPr>
          <w:jc w:val="center"/>
        </w:trPr>
        <w:tc>
          <w:tcPr>
            <w:tcW w:w="2349" w:type="dxa"/>
          </w:tcPr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>_________________</w:t>
            </w:r>
          </w:p>
        </w:tc>
        <w:tc>
          <w:tcPr>
            <w:tcW w:w="2790" w:type="dxa"/>
            <w:gridSpan w:val="3"/>
          </w:tcPr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>/ А.Г. Коршаков /</w:t>
            </w:r>
          </w:p>
        </w:tc>
        <w:tc>
          <w:tcPr>
            <w:tcW w:w="281" w:type="dxa"/>
          </w:tcPr>
          <w:p w:rsidR="002540C2" w:rsidRPr="0077699F" w:rsidRDefault="002540C2" w:rsidP="008F2457">
            <w:pPr>
              <w:rPr>
                <w:bCs/>
              </w:rPr>
            </w:pPr>
          </w:p>
        </w:tc>
        <w:tc>
          <w:tcPr>
            <w:tcW w:w="2347" w:type="dxa"/>
          </w:tcPr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>_________________</w:t>
            </w:r>
          </w:p>
        </w:tc>
        <w:tc>
          <w:tcPr>
            <w:tcW w:w="3149" w:type="dxa"/>
            <w:gridSpan w:val="3"/>
          </w:tcPr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>/</w:t>
            </w:r>
          </w:p>
        </w:tc>
      </w:tr>
      <w:tr w:rsidR="002540C2" w:rsidRPr="0077699F" w:rsidTr="008F2457">
        <w:trPr>
          <w:jc w:val="center"/>
        </w:trPr>
        <w:tc>
          <w:tcPr>
            <w:tcW w:w="2349" w:type="dxa"/>
          </w:tcPr>
          <w:p w:rsidR="002540C2" w:rsidRPr="0077699F" w:rsidRDefault="002540C2" w:rsidP="008F2457">
            <w:pPr>
              <w:rPr>
                <w:bCs/>
              </w:rPr>
            </w:pPr>
          </w:p>
        </w:tc>
        <w:tc>
          <w:tcPr>
            <w:tcW w:w="2790" w:type="dxa"/>
            <w:gridSpan w:val="3"/>
          </w:tcPr>
          <w:p w:rsidR="002540C2" w:rsidRPr="0077699F" w:rsidRDefault="002540C2" w:rsidP="008F2457">
            <w:pPr>
              <w:rPr>
                <w:bCs/>
              </w:rPr>
            </w:pPr>
          </w:p>
        </w:tc>
        <w:tc>
          <w:tcPr>
            <w:tcW w:w="281" w:type="dxa"/>
          </w:tcPr>
          <w:p w:rsidR="002540C2" w:rsidRPr="0077699F" w:rsidRDefault="002540C2" w:rsidP="008F2457">
            <w:pPr>
              <w:rPr>
                <w:bCs/>
              </w:rPr>
            </w:pPr>
          </w:p>
        </w:tc>
        <w:tc>
          <w:tcPr>
            <w:tcW w:w="2347" w:type="dxa"/>
          </w:tcPr>
          <w:p w:rsidR="002540C2" w:rsidRPr="0077699F" w:rsidRDefault="002540C2" w:rsidP="008F2457">
            <w:pPr>
              <w:rPr>
                <w:bCs/>
              </w:rPr>
            </w:pPr>
          </w:p>
        </w:tc>
        <w:tc>
          <w:tcPr>
            <w:tcW w:w="3149" w:type="dxa"/>
            <w:gridSpan w:val="3"/>
          </w:tcPr>
          <w:p w:rsidR="002540C2" w:rsidRPr="0077699F" w:rsidRDefault="002540C2" w:rsidP="008F2457">
            <w:pPr>
              <w:rPr>
                <w:bCs/>
              </w:rPr>
            </w:pPr>
          </w:p>
        </w:tc>
      </w:tr>
      <w:tr w:rsidR="002540C2" w:rsidRPr="0077699F" w:rsidTr="008F2457">
        <w:trPr>
          <w:jc w:val="center"/>
        </w:trPr>
        <w:tc>
          <w:tcPr>
            <w:tcW w:w="2765" w:type="dxa"/>
            <w:gridSpan w:val="3"/>
          </w:tcPr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>____ ________________</w:t>
            </w:r>
          </w:p>
        </w:tc>
        <w:tc>
          <w:tcPr>
            <w:tcW w:w="2374" w:type="dxa"/>
          </w:tcPr>
          <w:p w:rsidR="002540C2" w:rsidRPr="0077699F" w:rsidRDefault="002540C2" w:rsidP="008F2457">
            <w:pPr>
              <w:rPr>
                <w:bCs/>
              </w:rPr>
            </w:pPr>
            <w:r>
              <w:rPr>
                <w:bCs/>
              </w:rPr>
              <w:t>2024</w:t>
            </w:r>
            <w:r w:rsidRPr="0077699F">
              <w:rPr>
                <w:bCs/>
              </w:rPr>
              <w:t xml:space="preserve"> г.</w:t>
            </w:r>
          </w:p>
        </w:tc>
        <w:tc>
          <w:tcPr>
            <w:tcW w:w="281" w:type="dxa"/>
          </w:tcPr>
          <w:p w:rsidR="002540C2" w:rsidRPr="0077699F" w:rsidRDefault="002540C2" w:rsidP="008F2457">
            <w:pPr>
              <w:rPr>
                <w:bCs/>
              </w:rPr>
            </w:pPr>
          </w:p>
        </w:tc>
        <w:tc>
          <w:tcPr>
            <w:tcW w:w="2753" w:type="dxa"/>
            <w:gridSpan w:val="3"/>
          </w:tcPr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>____ ________________</w:t>
            </w:r>
          </w:p>
        </w:tc>
        <w:tc>
          <w:tcPr>
            <w:tcW w:w="2743" w:type="dxa"/>
          </w:tcPr>
          <w:p w:rsidR="002540C2" w:rsidRPr="0077699F" w:rsidRDefault="002540C2" w:rsidP="008F2457">
            <w:pPr>
              <w:rPr>
                <w:bCs/>
              </w:rPr>
            </w:pPr>
            <w:r>
              <w:rPr>
                <w:bCs/>
              </w:rPr>
              <w:t>2024</w:t>
            </w:r>
            <w:r w:rsidRPr="0077699F">
              <w:rPr>
                <w:bCs/>
              </w:rPr>
              <w:t>г.</w:t>
            </w:r>
          </w:p>
        </w:tc>
      </w:tr>
      <w:tr w:rsidR="002540C2" w:rsidRPr="0077699F" w:rsidTr="008F2457">
        <w:trPr>
          <w:jc w:val="center"/>
        </w:trPr>
        <w:tc>
          <w:tcPr>
            <w:tcW w:w="2526" w:type="dxa"/>
            <w:gridSpan w:val="2"/>
          </w:tcPr>
          <w:p w:rsidR="002540C2" w:rsidRPr="0077699F" w:rsidRDefault="002540C2" w:rsidP="008F2457">
            <w:pPr>
              <w:rPr>
                <w:bCs/>
              </w:rPr>
            </w:pPr>
          </w:p>
        </w:tc>
        <w:tc>
          <w:tcPr>
            <w:tcW w:w="2613" w:type="dxa"/>
            <w:gridSpan w:val="2"/>
          </w:tcPr>
          <w:p w:rsidR="002540C2" w:rsidRPr="0077699F" w:rsidRDefault="002540C2" w:rsidP="008F2457">
            <w:pPr>
              <w:rPr>
                <w:bCs/>
              </w:rPr>
            </w:pPr>
          </w:p>
        </w:tc>
        <w:tc>
          <w:tcPr>
            <w:tcW w:w="281" w:type="dxa"/>
          </w:tcPr>
          <w:p w:rsidR="002540C2" w:rsidRPr="0077699F" w:rsidRDefault="002540C2" w:rsidP="008F2457">
            <w:pPr>
              <w:rPr>
                <w:bCs/>
              </w:rPr>
            </w:pPr>
          </w:p>
        </w:tc>
        <w:tc>
          <w:tcPr>
            <w:tcW w:w="2483" w:type="dxa"/>
            <w:gridSpan w:val="2"/>
          </w:tcPr>
          <w:p w:rsidR="002540C2" w:rsidRPr="0077699F" w:rsidRDefault="002540C2" w:rsidP="008F2457">
            <w:pPr>
              <w:rPr>
                <w:bCs/>
              </w:rPr>
            </w:pPr>
          </w:p>
        </w:tc>
        <w:tc>
          <w:tcPr>
            <w:tcW w:w="3013" w:type="dxa"/>
            <w:gridSpan w:val="2"/>
          </w:tcPr>
          <w:p w:rsidR="002540C2" w:rsidRPr="0077699F" w:rsidRDefault="002540C2" w:rsidP="008F2457">
            <w:pPr>
              <w:rPr>
                <w:bCs/>
              </w:rPr>
            </w:pPr>
          </w:p>
        </w:tc>
      </w:tr>
    </w:tbl>
    <w:p w:rsidR="002540C2" w:rsidRPr="0077699F" w:rsidRDefault="002540C2" w:rsidP="002540C2">
      <w:pPr>
        <w:jc w:val="right"/>
      </w:pPr>
      <w:r w:rsidRPr="0077699F">
        <w:t>Приложение № 2 к Договору</w:t>
      </w:r>
      <w:r>
        <w:t>_______________</w:t>
      </w:r>
    </w:p>
    <w:p w:rsidR="002540C2" w:rsidRPr="0077699F" w:rsidRDefault="002540C2" w:rsidP="002540C2">
      <w:pPr>
        <w:jc w:val="right"/>
      </w:pPr>
      <w:r w:rsidRPr="0077699F">
        <w:t>На разработк</w:t>
      </w:r>
      <w:r>
        <w:t>у документации от _________ 2024</w:t>
      </w:r>
    </w:p>
    <w:p w:rsidR="002540C2" w:rsidRPr="0077699F" w:rsidRDefault="002540C2" w:rsidP="002540C2"/>
    <w:p w:rsidR="002540C2" w:rsidRPr="0077699F" w:rsidRDefault="002540C2" w:rsidP="002540C2"/>
    <w:p w:rsidR="002540C2" w:rsidRPr="0077699F" w:rsidRDefault="002540C2" w:rsidP="002540C2">
      <w:pPr>
        <w:jc w:val="center"/>
        <w:rPr>
          <w:b/>
        </w:rPr>
      </w:pPr>
      <w:r w:rsidRPr="0077699F">
        <w:rPr>
          <w:b/>
        </w:rPr>
        <w:t>Стоимость и объем работ</w:t>
      </w:r>
    </w:p>
    <w:p w:rsidR="002540C2" w:rsidRPr="0077699F" w:rsidRDefault="002540C2" w:rsidP="002540C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6"/>
        <w:gridCol w:w="1684"/>
        <w:gridCol w:w="1323"/>
        <w:gridCol w:w="1507"/>
      </w:tblGrid>
      <w:tr w:rsidR="002540C2" w:rsidRPr="0077699F" w:rsidTr="008F2457">
        <w:trPr>
          <w:tblHeader/>
        </w:trPr>
        <w:tc>
          <w:tcPr>
            <w:tcW w:w="2690" w:type="pct"/>
            <w:shd w:val="clear" w:color="auto" w:fill="auto"/>
          </w:tcPr>
          <w:p w:rsidR="002540C2" w:rsidRPr="0077699F" w:rsidRDefault="002540C2" w:rsidP="008F2457">
            <w:pPr>
              <w:rPr>
                <w:b/>
              </w:rPr>
            </w:pPr>
            <w:r w:rsidRPr="0077699F">
              <w:rPr>
                <w:b/>
              </w:rPr>
              <w:t>Вид выполняемых работ</w:t>
            </w:r>
          </w:p>
        </w:tc>
        <w:tc>
          <w:tcPr>
            <w:tcW w:w="862" w:type="pct"/>
            <w:shd w:val="clear" w:color="auto" w:fill="auto"/>
          </w:tcPr>
          <w:p w:rsidR="002540C2" w:rsidRPr="0077699F" w:rsidRDefault="002540C2" w:rsidP="008F2457">
            <w:pPr>
              <w:rPr>
                <w:b/>
              </w:rPr>
            </w:pPr>
            <w:r w:rsidRPr="0077699F">
              <w:rPr>
                <w:b/>
              </w:rPr>
              <w:t>Стоимость работ, руб., без НДС</w:t>
            </w:r>
          </w:p>
        </w:tc>
        <w:tc>
          <w:tcPr>
            <w:tcW w:w="677" w:type="pct"/>
            <w:shd w:val="clear" w:color="auto" w:fill="auto"/>
          </w:tcPr>
          <w:p w:rsidR="002540C2" w:rsidRPr="0077699F" w:rsidRDefault="002540C2" w:rsidP="008F2457">
            <w:pPr>
              <w:rPr>
                <w:b/>
              </w:rPr>
            </w:pPr>
            <w:r w:rsidRPr="0077699F">
              <w:rPr>
                <w:b/>
              </w:rPr>
              <w:t>Сумма НДС, руб.</w:t>
            </w:r>
          </w:p>
        </w:tc>
        <w:tc>
          <w:tcPr>
            <w:tcW w:w="771" w:type="pct"/>
            <w:shd w:val="clear" w:color="auto" w:fill="auto"/>
          </w:tcPr>
          <w:p w:rsidR="002540C2" w:rsidRPr="0077699F" w:rsidRDefault="002540C2" w:rsidP="008F2457">
            <w:pPr>
              <w:rPr>
                <w:b/>
              </w:rPr>
            </w:pPr>
            <w:r w:rsidRPr="0077699F">
              <w:rPr>
                <w:b/>
              </w:rPr>
              <w:t>Стоимость работ, руб. с НДС</w:t>
            </w:r>
          </w:p>
        </w:tc>
      </w:tr>
      <w:tr w:rsidR="002540C2" w:rsidRPr="0077699F" w:rsidTr="008F2457">
        <w:tc>
          <w:tcPr>
            <w:tcW w:w="2690" w:type="pct"/>
            <w:shd w:val="clear" w:color="auto" w:fill="auto"/>
          </w:tcPr>
          <w:p w:rsidR="002540C2" w:rsidRDefault="002540C2" w:rsidP="008F2457">
            <w:r w:rsidRPr="0077699F">
              <w:t xml:space="preserve">Разработка документации </w:t>
            </w:r>
          </w:p>
          <w:p w:rsidR="002540C2" w:rsidRDefault="002540C2" w:rsidP="008F2457">
            <w:r>
              <w:t>ПД Проектная документация</w:t>
            </w:r>
          </w:p>
          <w:p w:rsidR="002540C2" w:rsidRPr="0077699F" w:rsidRDefault="002540C2" w:rsidP="008F2457">
            <w:r>
              <w:t>РД Рабочая документация</w:t>
            </w:r>
          </w:p>
          <w:p w:rsidR="002540C2" w:rsidRPr="0077699F" w:rsidRDefault="002540C2" w:rsidP="008F2457"/>
        </w:tc>
        <w:tc>
          <w:tcPr>
            <w:tcW w:w="862" w:type="pct"/>
            <w:shd w:val="clear" w:color="auto" w:fill="auto"/>
          </w:tcPr>
          <w:p w:rsidR="002540C2" w:rsidRPr="0077699F" w:rsidRDefault="002540C2" w:rsidP="008F2457">
            <w:pPr>
              <w:jc w:val="center"/>
            </w:pPr>
          </w:p>
        </w:tc>
        <w:tc>
          <w:tcPr>
            <w:tcW w:w="677" w:type="pct"/>
            <w:shd w:val="clear" w:color="auto" w:fill="auto"/>
          </w:tcPr>
          <w:p w:rsidR="002540C2" w:rsidRPr="0077699F" w:rsidRDefault="002540C2" w:rsidP="008F2457">
            <w:pPr>
              <w:jc w:val="center"/>
            </w:pPr>
          </w:p>
        </w:tc>
        <w:tc>
          <w:tcPr>
            <w:tcW w:w="771" w:type="pct"/>
            <w:shd w:val="clear" w:color="auto" w:fill="auto"/>
          </w:tcPr>
          <w:p w:rsidR="002540C2" w:rsidRPr="0077699F" w:rsidRDefault="002540C2" w:rsidP="008F2457">
            <w:pPr>
              <w:jc w:val="center"/>
            </w:pPr>
          </w:p>
        </w:tc>
      </w:tr>
      <w:tr w:rsidR="002540C2" w:rsidRPr="0077699F" w:rsidTr="008F2457">
        <w:tc>
          <w:tcPr>
            <w:tcW w:w="2690" w:type="pct"/>
            <w:shd w:val="clear" w:color="auto" w:fill="auto"/>
          </w:tcPr>
          <w:p w:rsidR="002540C2" w:rsidRPr="0077699F" w:rsidRDefault="002540C2" w:rsidP="008F2457">
            <w:r w:rsidRPr="0077699F">
              <w:t xml:space="preserve">Экспертиза промышленной безопасности проектной документации, внесение в реестр ЭПБ Уральского Управления </w:t>
            </w:r>
            <w:proofErr w:type="spellStart"/>
            <w:r w:rsidRPr="0077699F">
              <w:t>Ростехнадзора</w:t>
            </w:r>
            <w:proofErr w:type="spellEnd"/>
          </w:p>
        </w:tc>
        <w:tc>
          <w:tcPr>
            <w:tcW w:w="862" w:type="pct"/>
            <w:shd w:val="clear" w:color="auto" w:fill="auto"/>
          </w:tcPr>
          <w:p w:rsidR="002540C2" w:rsidRPr="0077699F" w:rsidRDefault="002540C2" w:rsidP="008F2457">
            <w:pPr>
              <w:jc w:val="center"/>
            </w:pPr>
          </w:p>
        </w:tc>
        <w:tc>
          <w:tcPr>
            <w:tcW w:w="677" w:type="pct"/>
            <w:shd w:val="clear" w:color="auto" w:fill="auto"/>
          </w:tcPr>
          <w:p w:rsidR="002540C2" w:rsidRPr="0077699F" w:rsidRDefault="002540C2" w:rsidP="008F2457">
            <w:pPr>
              <w:jc w:val="center"/>
            </w:pPr>
          </w:p>
        </w:tc>
        <w:tc>
          <w:tcPr>
            <w:tcW w:w="771" w:type="pct"/>
            <w:shd w:val="clear" w:color="auto" w:fill="auto"/>
          </w:tcPr>
          <w:p w:rsidR="002540C2" w:rsidRPr="0077699F" w:rsidRDefault="002540C2" w:rsidP="008F2457">
            <w:pPr>
              <w:jc w:val="center"/>
            </w:pPr>
          </w:p>
        </w:tc>
      </w:tr>
      <w:tr w:rsidR="002540C2" w:rsidRPr="0077699F" w:rsidTr="008F2457">
        <w:tc>
          <w:tcPr>
            <w:tcW w:w="2690" w:type="pct"/>
            <w:shd w:val="clear" w:color="auto" w:fill="auto"/>
          </w:tcPr>
          <w:p w:rsidR="002540C2" w:rsidRPr="0077699F" w:rsidRDefault="002540C2" w:rsidP="008F2457">
            <w:pPr>
              <w:jc w:val="right"/>
            </w:pPr>
            <w:r>
              <w:t>ИТОГО</w:t>
            </w:r>
          </w:p>
        </w:tc>
        <w:tc>
          <w:tcPr>
            <w:tcW w:w="862" w:type="pct"/>
            <w:shd w:val="clear" w:color="auto" w:fill="auto"/>
          </w:tcPr>
          <w:p w:rsidR="002540C2" w:rsidRPr="0077699F" w:rsidRDefault="002540C2" w:rsidP="008F2457">
            <w:pPr>
              <w:jc w:val="center"/>
            </w:pPr>
          </w:p>
        </w:tc>
        <w:tc>
          <w:tcPr>
            <w:tcW w:w="677" w:type="pct"/>
            <w:shd w:val="clear" w:color="auto" w:fill="auto"/>
          </w:tcPr>
          <w:p w:rsidR="002540C2" w:rsidRPr="0077699F" w:rsidRDefault="002540C2" w:rsidP="008F2457">
            <w:pPr>
              <w:jc w:val="center"/>
            </w:pPr>
          </w:p>
        </w:tc>
        <w:tc>
          <w:tcPr>
            <w:tcW w:w="771" w:type="pct"/>
            <w:shd w:val="clear" w:color="auto" w:fill="auto"/>
          </w:tcPr>
          <w:p w:rsidR="002540C2" w:rsidRPr="0077699F" w:rsidRDefault="002540C2" w:rsidP="008F2457">
            <w:pPr>
              <w:jc w:val="center"/>
            </w:pPr>
          </w:p>
        </w:tc>
      </w:tr>
    </w:tbl>
    <w:p w:rsidR="002540C2" w:rsidRPr="0077699F" w:rsidRDefault="002540C2" w:rsidP="002540C2"/>
    <w:p w:rsidR="002540C2" w:rsidRPr="0077699F" w:rsidRDefault="002540C2" w:rsidP="002540C2"/>
    <w:p w:rsidR="002540C2" w:rsidRPr="0077699F" w:rsidRDefault="002540C2" w:rsidP="002540C2"/>
    <w:p w:rsidR="002540C2" w:rsidRPr="0077699F" w:rsidRDefault="002540C2" w:rsidP="002540C2"/>
    <w:p w:rsidR="002540C2" w:rsidRPr="0077699F" w:rsidRDefault="002540C2" w:rsidP="002540C2"/>
    <w:p w:rsidR="002540C2" w:rsidRPr="0077699F" w:rsidRDefault="002540C2" w:rsidP="002540C2"/>
    <w:p w:rsidR="002540C2" w:rsidRPr="0077699F" w:rsidRDefault="002540C2" w:rsidP="002540C2"/>
    <w:p w:rsidR="002540C2" w:rsidRPr="0077699F" w:rsidRDefault="002540C2" w:rsidP="002540C2">
      <w:pPr>
        <w:rPr>
          <w:vanish/>
        </w:rPr>
      </w:pPr>
    </w:p>
    <w:tbl>
      <w:tblPr>
        <w:tblW w:w="10916" w:type="dxa"/>
        <w:jc w:val="center"/>
        <w:tblLook w:val="00A0" w:firstRow="1" w:lastRow="0" w:firstColumn="1" w:lastColumn="0" w:noHBand="0" w:noVBand="0"/>
      </w:tblPr>
      <w:tblGrid>
        <w:gridCol w:w="2349"/>
        <w:gridCol w:w="177"/>
        <w:gridCol w:w="239"/>
        <w:gridCol w:w="2374"/>
        <w:gridCol w:w="281"/>
        <w:gridCol w:w="2347"/>
        <w:gridCol w:w="136"/>
        <w:gridCol w:w="270"/>
        <w:gridCol w:w="2743"/>
      </w:tblGrid>
      <w:tr w:rsidR="002540C2" w:rsidRPr="0077699F" w:rsidTr="008F2457">
        <w:trPr>
          <w:jc w:val="center"/>
        </w:trPr>
        <w:tc>
          <w:tcPr>
            <w:tcW w:w="5139" w:type="dxa"/>
            <w:gridSpan w:val="4"/>
          </w:tcPr>
          <w:p w:rsidR="002540C2" w:rsidRPr="0077699F" w:rsidRDefault="002540C2" w:rsidP="008F2457">
            <w:pPr>
              <w:rPr>
                <w:b/>
                <w:bCs/>
              </w:rPr>
            </w:pPr>
            <w:r w:rsidRPr="0077699F">
              <w:rPr>
                <w:b/>
                <w:bCs/>
              </w:rPr>
              <w:t>Генеральный директор</w:t>
            </w:r>
          </w:p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/>
                <w:bCs/>
              </w:rPr>
              <w:t>ПАО «Уралхимпласт»</w:t>
            </w:r>
          </w:p>
        </w:tc>
        <w:tc>
          <w:tcPr>
            <w:tcW w:w="281" w:type="dxa"/>
          </w:tcPr>
          <w:p w:rsidR="002540C2" w:rsidRPr="0077699F" w:rsidRDefault="002540C2" w:rsidP="008F2457">
            <w:pPr>
              <w:rPr>
                <w:bCs/>
              </w:rPr>
            </w:pPr>
          </w:p>
        </w:tc>
        <w:tc>
          <w:tcPr>
            <w:tcW w:w="5496" w:type="dxa"/>
            <w:gridSpan w:val="4"/>
          </w:tcPr>
          <w:p w:rsidR="002540C2" w:rsidRPr="0077699F" w:rsidRDefault="002540C2" w:rsidP="008F2457">
            <w:pPr>
              <w:rPr>
                <w:b/>
                <w:bCs/>
              </w:rPr>
            </w:pPr>
            <w:r w:rsidRPr="0077699F">
              <w:rPr>
                <w:b/>
                <w:bCs/>
              </w:rPr>
              <w:t xml:space="preserve">Генеральный директор </w:t>
            </w:r>
          </w:p>
          <w:p w:rsidR="002540C2" w:rsidRPr="0077699F" w:rsidRDefault="002540C2" w:rsidP="008F2457">
            <w:pPr>
              <w:rPr>
                <w:b/>
                <w:bCs/>
              </w:rPr>
            </w:pPr>
            <w:r w:rsidRPr="0077699F">
              <w:rPr>
                <w:b/>
                <w:bCs/>
              </w:rPr>
              <w:t xml:space="preserve">ООО </w:t>
            </w:r>
          </w:p>
          <w:p w:rsidR="002540C2" w:rsidRPr="0077699F" w:rsidRDefault="002540C2" w:rsidP="008F2457">
            <w:pPr>
              <w:rPr>
                <w:bCs/>
              </w:rPr>
            </w:pPr>
          </w:p>
          <w:p w:rsidR="002540C2" w:rsidRPr="0077699F" w:rsidRDefault="002540C2" w:rsidP="008F2457">
            <w:pPr>
              <w:rPr>
                <w:bCs/>
              </w:rPr>
            </w:pPr>
          </w:p>
        </w:tc>
      </w:tr>
      <w:tr w:rsidR="002540C2" w:rsidRPr="0077699F" w:rsidTr="008F2457">
        <w:trPr>
          <w:jc w:val="center"/>
        </w:trPr>
        <w:tc>
          <w:tcPr>
            <w:tcW w:w="2349" w:type="dxa"/>
          </w:tcPr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>_________________</w:t>
            </w:r>
          </w:p>
        </w:tc>
        <w:tc>
          <w:tcPr>
            <w:tcW w:w="2790" w:type="dxa"/>
            <w:gridSpan w:val="3"/>
          </w:tcPr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>/ А.Г. Коршаков /</w:t>
            </w:r>
          </w:p>
        </w:tc>
        <w:tc>
          <w:tcPr>
            <w:tcW w:w="281" w:type="dxa"/>
          </w:tcPr>
          <w:p w:rsidR="002540C2" w:rsidRPr="0077699F" w:rsidRDefault="002540C2" w:rsidP="008F2457">
            <w:pPr>
              <w:rPr>
                <w:bCs/>
              </w:rPr>
            </w:pPr>
          </w:p>
        </w:tc>
        <w:tc>
          <w:tcPr>
            <w:tcW w:w="2347" w:type="dxa"/>
          </w:tcPr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>_________________</w:t>
            </w:r>
          </w:p>
        </w:tc>
        <w:tc>
          <w:tcPr>
            <w:tcW w:w="3149" w:type="dxa"/>
            <w:gridSpan w:val="3"/>
          </w:tcPr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>/ /</w:t>
            </w:r>
          </w:p>
        </w:tc>
      </w:tr>
      <w:tr w:rsidR="002540C2" w:rsidRPr="0077699F" w:rsidTr="008F2457">
        <w:trPr>
          <w:jc w:val="center"/>
        </w:trPr>
        <w:tc>
          <w:tcPr>
            <w:tcW w:w="2349" w:type="dxa"/>
          </w:tcPr>
          <w:p w:rsidR="002540C2" w:rsidRPr="0077699F" w:rsidRDefault="002540C2" w:rsidP="008F2457">
            <w:pPr>
              <w:rPr>
                <w:bCs/>
              </w:rPr>
            </w:pPr>
          </w:p>
        </w:tc>
        <w:tc>
          <w:tcPr>
            <w:tcW w:w="2790" w:type="dxa"/>
            <w:gridSpan w:val="3"/>
          </w:tcPr>
          <w:p w:rsidR="002540C2" w:rsidRPr="0077699F" w:rsidRDefault="002540C2" w:rsidP="008F2457">
            <w:pPr>
              <w:rPr>
                <w:bCs/>
              </w:rPr>
            </w:pPr>
          </w:p>
        </w:tc>
        <w:tc>
          <w:tcPr>
            <w:tcW w:w="281" w:type="dxa"/>
          </w:tcPr>
          <w:p w:rsidR="002540C2" w:rsidRPr="0077699F" w:rsidRDefault="002540C2" w:rsidP="008F2457">
            <w:pPr>
              <w:rPr>
                <w:bCs/>
              </w:rPr>
            </w:pPr>
          </w:p>
        </w:tc>
        <w:tc>
          <w:tcPr>
            <w:tcW w:w="2347" w:type="dxa"/>
          </w:tcPr>
          <w:p w:rsidR="002540C2" w:rsidRPr="0077699F" w:rsidRDefault="002540C2" w:rsidP="008F2457">
            <w:pPr>
              <w:rPr>
                <w:bCs/>
              </w:rPr>
            </w:pPr>
          </w:p>
        </w:tc>
        <w:tc>
          <w:tcPr>
            <w:tcW w:w="3149" w:type="dxa"/>
            <w:gridSpan w:val="3"/>
          </w:tcPr>
          <w:p w:rsidR="002540C2" w:rsidRPr="0077699F" w:rsidRDefault="002540C2" w:rsidP="008F2457">
            <w:pPr>
              <w:rPr>
                <w:bCs/>
              </w:rPr>
            </w:pPr>
          </w:p>
        </w:tc>
      </w:tr>
      <w:tr w:rsidR="002540C2" w:rsidRPr="0077699F" w:rsidTr="008F2457">
        <w:trPr>
          <w:jc w:val="center"/>
        </w:trPr>
        <w:tc>
          <w:tcPr>
            <w:tcW w:w="2765" w:type="dxa"/>
            <w:gridSpan w:val="3"/>
          </w:tcPr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>____ ________________</w:t>
            </w:r>
          </w:p>
        </w:tc>
        <w:tc>
          <w:tcPr>
            <w:tcW w:w="2374" w:type="dxa"/>
          </w:tcPr>
          <w:p w:rsidR="002540C2" w:rsidRPr="0077699F" w:rsidRDefault="002540C2" w:rsidP="008F2457">
            <w:pPr>
              <w:rPr>
                <w:bCs/>
              </w:rPr>
            </w:pPr>
            <w:r>
              <w:rPr>
                <w:bCs/>
              </w:rPr>
              <w:t>2024</w:t>
            </w:r>
            <w:r w:rsidRPr="0077699F">
              <w:rPr>
                <w:bCs/>
              </w:rPr>
              <w:t xml:space="preserve"> г.</w:t>
            </w:r>
          </w:p>
        </w:tc>
        <w:tc>
          <w:tcPr>
            <w:tcW w:w="281" w:type="dxa"/>
          </w:tcPr>
          <w:p w:rsidR="002540C2" w:rsidRPr="0077699F" w:rsidRDefault="002540C2" w:rsidP="008F2457">
            <w:pPr>
              <w:rPr>
                <w:bCs/>
              </w:rPr>
            </w:pPr>
          </w:p>
        </w:tc>
        <w:tc>
          <w:tcPr>
            <w:tcW w:w="2753" w:type="dxa"/>
            <w:gridSpan w:val="3"/>
          </w:tcPr>
          <w:p w:rsidR="002540C2" w:rsidRPr="0077699F" w:rsidRDefault="002540C2" w:rsidP="008F2457">
            <w:pPr>
              <w:rPr>
                <w:bCs/>
              </w:rPr>
            </w:pPr>
            <w:r w:rsidRPr="0077699F">
              <w:rPr>
                <w:bCs/>
              </w:rPr>
              <w:t>____ ________________</w:t>
            </w:r>
          </w:p>
        </w:tc>
        <w:tc>
          <w:tcPr>
            <w:tcW w:w="2743" w:type="dxa"/>
          </w:tcPr>
          <w:p w:rsidR="002540C2" w:rsidRPr="0077699F" w:rsidRDefault="002540C2" w:rsidP="008F2457">
            <w:pPr>
              <w:rPr>
                <w:bCs/>
              </w:rPr>
            </w:pPr>
            <w:r>
              <w:rPr>
                <w:bCs/>
              </w:rPr>
              <w:t>2024</w:t>
            </w:r>
            <w:r w:rsidRPr="0077699F">
              <w:rPr>
                <w:bCs/>
              </w:rPr>
              <w:t>г.</w:t>
            </w:r>
          </w:p>
        </w:tc>
      </w:tr>
      <w:tr w:rsidR="002540C2" w:rsidRPr="0077699F" w:rsidTr="008F2457">
        <w:trPr>
          <w:jc w:val="center"/>
        </w:trPr>
        <w:tc>
          <w:tcPr>
            <w:tcW w:w="2526" w:type="dxa"/>
            <w:gridSpan w:val="2"/>
          </w:tcPr>
          <w:p w:rsidR="002540C2" w:rsidRPr="0077699F" w:rsidRDefault="002540C2" w:rsidP="008F2457">
            <w:pPr>
              <w:rPr>
                <w:bCs/>
              </w:rPr>
            </w:pPr>
            <w:proofErr w:type="spellStart"/>
            <w:r w:rsidRPr="0077699F">
              <w:rPr>
                <w:bCs/>
              </w:rPr>
              <w:t>м.п</w:t>
            </w:r>
            <w:proofErr w:type="spellEnd"/>
            <w:r w:rsidRPr="0077699F">
              <w:rPr>
                <w:bCs/>
              </w:rPr>
              <w:t>.</w:t>
            </w:r>
          </w:p>
        </w:tc>
        <w:tc>
          <w:tcPr>
            <w:tcW w:w="2613" w:type="dxa"/>
            <w:gridSpan w:val="2"/>
          </w:tcPr>
          <w:p w:rsidR="002540C2" w:rsidRPr="0077699F" w:rsidRDefault="002540C2" w:rsidP="008F2457">
            <w:pPr>
              <w:rPr>
                <w:bCs/>
              </w:rPr>
            </w:pPr>
          </w:p>
        </w:tc>
        <w:tc>
          <w:tcPr>
            <w:tcW w:w="281" w:type="dxa"/>
          </w:tcPr>
          <w:p w:rsidR="002540C2" w:rsidRPr="0077699F" w:rsidRDefault="002540C2" w:rsidP="008F2457">
            <w:pPr>
              <w:rPr>
                <w:bCs/>
              </w:rPr>
            </w:pPr>
          </w:p>
        </w:tc>
        <w:tc>
          <w:tcPr>
            <w:tcW w:w="2483" w:type="dxa"/>
            <w:gridSpan w:val="2"/>
          </w:tcPr>
          <w:p w:rsidR="002540C2" w:rsidRPr="0077699F" w:rsidRDefault="002540C2" w:rsidP="008F2457">
            <w:pPr>
              <w:rPr>
                <w:bCs/>
              </w:rPr>
            </w:pPr>
            <w:proofErr w:type="spellStart"/>
            <w:r w:rsidRPr="0077699F">
              <w:rPr>
                <w:bCs/>
              </w:rPr>
              <w:t>м.п</w:t>
            </w:r>
            <w:proofErr w:type="spellEnd"/>
            <w:r w:rsidRPr="0077699F">
              <w:rPr>
                <w:bCs/>
              </w:rPr>
              <w:t>.</w:t>
            </w:r>
          </w:p>
        </w:tc>
        <w:tc>
          <w:tcPr>
            <w:tcW w:w="3013" w:type="dxa"/>
            <w:gridSpan w:val="2"/>
          </w:tcPr>
          <w:p w:rsidR="002540C2" w:rsidRPr="0077699F" w:rsidRDefault="002540C2" w:rsidP="008F2457">
            <w:pPr>
              <w:rPr>
                <w:bCs/>
              </w:rPr>
            </w:pPr>
          </w:p>
        </w:tc>
      </w:tr>
    </w:tbl>
    <w:p w:rsidR="002540C2" w:rsidRPr="0077699F" w:rsidRDefault="002540C2" w:rsidP="002540C2"/>
    <w:p w:rsidR="002540C2" w:rsidRPr="0077699F" w:rsidRDefault="002540C2" w:rsidP="002540C2"/>
    <w:p w:rsidR="002540C2" w:rsidRPr="0077699F" w:rsidRDefault="002540C2" w:rsidP="002540C2"/>
    <w:p w:rsidR="002540C2" w:rsidRPr="0077699F" w:rsidRDefault="002540C2" w:rsidP="002540C2"/>
    <w:p w:rsidR="002540C2" w:rsidRPr="0077699F" w:rsidRDefault="002540C2" w:rsidP="002540C2"/>
    <w:p w:rsidR="002540C2" w:rsidRPr="0077699F" w:rsidRDefault="002540C2" w:rsidP="002540C2"/>
    <w:p w:rsidR="002540C2" w:rsidRPr="0077699F" w:rsidRDefault="002540C2" w:rsidP="002540C2"/>
    <w:p w:rsidR="002540C2" w:rsidRPr="0077699F" w:rsidRDefault="002540C2" w:rsidP="002540C2"/>
    <w:p w:rsidR="002540C2" w:rsidRPr="0077699F" w:rsidRDefault="002540C2" w:rsidP="002540C2"/>
    <w:p w:rsidR="002540C2" w:rsidRPr="0077699F" w:rsidRDefault="002540C2" w:rsidP="002540C2"/>
    <w:p w:rsidR="002540C2" w:rsidRPr="0077699F" w:rsidRDefault="002540C2" w:rsidP="002540C2"/>
    <w:p w:rsidR="00777C5F" w:rsidRDefault="00777C5F"/>
    <w:sectPr w:rsidR="00777C5F" w:rsidSect="002540C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64E"/>
    <w:multiLevelType w:val="multilevel"/>
    <w:tmpl w:val="3792579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C2"/>
    <w:rsid w:val="002540C2"/>
    <w:rsid w:val="0077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6C341"/>
  <w15:chartTrackingRefBased/>
  <w15:docId w15:val="{6B4C6EA7-AC29-41CF-B052-8071085A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Komariytsev</dc:creator>
  <cp:keywords/>
  <dc:description/>
  <cp:lastModifiedBy>Konstantin Komariytsev</cp:lastModifiedBy>
  <cp:revision>1</cp:revision>
  <dcterms:created xsi:type="dcterms:W3CDTF">2024-02-28T09:17:00Z</dcterms:created>
  <dcterms:modified xsi:type="dcterms:W3CDTF">2024-02-28T09:20:00Z</dcterms:modified>
</cp:coreProperties>
</file>